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1D8" w:rsidRPr="0064601B" w:rsidRDefault="000371D8" w:rsidP="00A3563F">
      <w:pPr>
        <w:spacing w:after="0" w:line="240" w:lineRule="auto"/>
        <w:jc w:val="center"/>
        <w:rPr>
          <w:rFonts w:ascii="Times New Roman" w:hAnsi="Times New Roman" w:cs="Times New Roman"/>
          <w:sz w:val="24"/>
          <w:szCs w:val="24"/>
        </w:rPr>
      </w:pPr>
      <w:r w:rsidRPr="0064601B">
        <w:rPr>
          <w:rFonts w:ascii="Times New Roman" w:hAnsi="Times New Roman" w:cs="Times New Roman"/>
          <w:b/>
          <w:sz w:val="24"/>
          <w:szCs w:val="24"/>
        </w:rPr>
        <w:t xml:space="preserve">                                                                                   </w:t>
      </w:r>
      <w:r w:rsidR="0064601B">
        <w:rPr>
          <w:rFonts w:ascii="Times New Roman" w:hAnsi="Times New Roman" w:cs="Times New Roman"/>
          <w:b/>
          <w:sz w:val="24"/>
          <w:szCs w:val="24"/>
        </w:rPr>
        <w:t xml:space="preserve">                                 </w:t>
      </w:r>
      <w:r w:rsidRPr="0064601B">
        <w:rPr>
          <w:rFonts w:ascii="Times New Roman" w:hAnsi="Times New Roman" w:cs="Times New Roman"/>
          <w:sz w:val="24"/>
          <w:szCs w:val="24"/>
        </w:rPr>
        <w:t xml:space="preserve">Приложение </w:t>
      </w:r>
    </w:p>
    <w:p w:rsidR="000371D8" w:rsidRPr="0064601B" w:rsidRDefault="0064601B" w:rsidP="00612FB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612FBA">
        <w:rPr>
          <w:rFonts w:ascii="Times New Roman" w:hAnsi="Times New Roman" w:cs="Times New Roman"/>
          <w:sz w:val="24"/>
          <w:szCs w:val="24"/>
        </w:rPr>
        <w:t xml:space="preserve">            </w:t>
      </w:r>
      <w:r w:rsidR="000371D8" w:rsidRPr="0064601B">
        <w:rPr>
          <w:rFonts w:ascii="Times New Roman" w:hAnsi="Times New Roman" w:cs="Times New Roman"/>
          <w:sz w:val="24"/>
          <w:szCs w:val="24"/>
        </w:rPr>
        <w:t>К решению «О внесении</w:t>
      </w:r>
      <w:r w:rsidR="00612FBA">
        <w:rPr>
          <w:rFonts w:ascii="Times New Roman" w:hAnsi="Times New Roman" w:cs="Times New Roman"/>
          <w:sz w:val="24"/>
          <w:szCs w:val="24"/>
        </w:rPr>
        <w:t xml:space="preserve"> </w:t>
      </w:r>
      <w:r w:rsidR="000371D8" w:rsidRPr="0064601B">
        <w:rPr>
          <w:rFonts w:ascii="Times New Roman" w:hAnsi="Times New Roman" w:cs="Times New Roman"/>
          <w:sz w:val="24"/>
          <w:szCs w:val="24"/>
        </w:rPr>
        <w:t xml:space="preserve">изменений в </w:t>
      </w:r>
      <w:r w:rsidR="00612FBA">
        <w:rPr>
          <w:rFonts w:ascii="Times New Roman" w:hAnsi="Times New Roman" w:cs="Times New Roman"/>
          <w:sz w:val="24"/>
          <w:szCs w:val="24"/>
        </w:rPr>
        <w:t xml:space="preserve">                          </w:t>
      </w:r>
      <w:r w:rsidR="000371D8" w:rsidRPr="0064601B">
        <w:rPr>
          <w:rFonts w:ascii="Times New Roman" w:hAnsi="Times New Roman" w:cs="Times New Roman"/>
          <w:sz w:val="24"/>
          <w:szCs w:val="24"/>
        </w:rPr>
        <w:t xml:space="preserve">Положение о </w:t>
      </w:r>
      <w:r w:rsidR="00612FBA">
        <w:rPr>
          <w:rFonts w:ascii="Times New Roman" w:hAnsi="Times New Roman" w:cs="Times New Roman"/>
          <w:sz w:val="24"/>
          <w:szCs w:val="24"/>
        </w:rPr>
        <w:t xml:space="preserve"> </w:t>
      </w:r>
      <w:r w:rsidR="000371D8" w:rsidRPr="0064601B">
        <w:rPr>
          <w:rFonts w:ascii="Times New Roman" w:hAnsi="Times New Roman" w:cs="Times New Roman"/>
          <w:sz w:val="24"/>
          <w:szCs w:val="24"/>
        </w:rPr>
        <w:t>бюджетном процессе</w:t>
      </w:r>
    </w:p>
    <w:p w:rsidR="000371D8" w:rsidRPr="0064601B" w:rsidRDefault="00612FBA" w:rsidP="00612F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0371D8" w:rsidRPr="0064601B">
        <w:rPr>
          <w:rFonts w:ascii="Times New Roman" w:hAnsi="Times New Roman" w:cs="Times New Roman"/>
          <w:sz w:val="24"/>
          <w:szCs w:val="24"/>
        </w:rPr>
        <w:t>в муниципальном образовании</w:t>
      </w:r>
    </w:p>
    <w:p w:rsidR="000371D8" w:rsidRPr="0064601B" w:rsidRDefault="000371D8" w:rsidP="000371D8">
      <w:pPr>
        <w:spacing w:after="0" w:line="240" w:lineRule="auto"/>
        <w:jc w:val="right"/>
        <w:rPr>
          <w:rFonts w:ascii="Times New Roman" w:hAnsi="Times New Roman" w:cs="Times New Roman"/>
          <w:sz w:val="24"/>
          <w:szCs w:val="24"/>
        </w:rPr>
      </w:pPr>
      <w:r w:rsidRPr="0064601B">
        <w:rPr>
          <w:rFonts w:ascii="Times New Roman" w:hAnsi="Times New Roman" w:cs="Times New Roman"/>
          <w:sz w:val="24"/>
          <w:szCs w:val="24"/>
        </w:rPr>
        <w:t xml:space="preserve"> </w:t>
      </w:r>
      <w:r w:rsidR="00612FBA">
        <w:rPr>
          <w:rFonts w:ascii="Times New Roman" w:hAnsi="Times New Roman" w:cs="Times New Roman"/>
          <w:sz w:val="24"/>
          <w:szCs w:val="24"/>
        </w:rPr>
        <w:t xml:space="preserve">   </w:t>
      </w:r>
      <w:r w:rsidRPr="0064601B">
        <w:rPr>
          <w:rFonts w:ascii="Times New Roman" w:hAnsi="Times New Roman" w:cs="Times New Roman"/>
          <w:sz w:val="24"/>
          <w:szCs w:val="24"/>
        </w:rPr>
        <w:t xml:space="preserve"> «</w:t>
      </w:r>
      <w:proofErr w:type="spellStart"/>
      <w:r w:rsidRPr="0064601B">
        <w:rPr>
          <w:rFonts w:ascii="Times New Roman" w:hAnsi="Times New Roman" w:cs="Times New Roman"/>
          <w:sz w:val="24"/>
          <w:szCs w:val="24"/>
        </w:rPr>
        <w:t>Краснинский</w:t>
      </w:r>
      <w:proofErr w:type="spellEnd"/>
      <w:r w:rsidRPr="0064601B">
        <w:rPr>
          <w:rFonts w:ascii="Times New Roman" w:hAnsi="Times New Roman" w:cs="Times New Roman"/>
          <w:sz w:val="24"/>
          <w:szCs w:val="24"/>
        </w:rPr>
        <w:t xml:space="preserve"> район» Смоленской области»</w:t>
      </w:r>
    </w:p>
    <w:p w:rsidR="000371D8" w:rsidRDefault="000371D8" w:rsidP="000371D8">
      <w:pPr>
        <w:spacing w:after="0" w:line="240" w:lineRule="auto"/>
        <w:jc w:val="right"/>
        <w:rPr>
          <w:rFonts w:ascii="Times New Roman" w:hAnsi="Times New Roman" w:cs="Times New Roman"/>
          <w:b/>
          <w:sz w:val="28"/>
          <w:szCs w:val="28"/>
        </w:rPr>
      </w:pPr>
    </w:p>
    <w:p w:rsidR="000371D8" w:rsidRDefault="000371D8" w:rsidP="00A3563F">
      <w:pPr>
        <w:spacing w:after="0" w:line="240" w:lineRule="auto"/>
        <w:jc w:val="center"/>
        <w:rPr>
          <w:rFonts w:ascii="Times New Roman" w:hAnsi="Times New Roman" w:cs="Times New Roman"/>
          <w:b/>
          <w:sz w:val="28"/>
          <w:szCs w:val="28"/>
        </w:rPr>
      </w:pPr>
    </w:p>
    <w:p w:rsidR="00A3563F" w:rsidRDefault="00557829" w:rsidP="00A3563F">
      <w:pPr>
        <w:spacing w:after="0" w:line="240" w:lineRule="auto"/>
        <w:jc w:val="center"/>
        <w:rPr>
          <w:rFonts w:ascii="Times New Roman" w:hAnsi="Times New Roman" w:cs="Times New Roman"/>
          <w:b/>
          <w:sz w:val="28"/>
          <w:szCs w:val="28"/>
        </w:rPr>
      </w:pPr>
      <w:r w:rsidRPr="008A0C48">
        <w:rPr>
          <w:rFonts w:ascii="Times New Roman" w:hAnsi="Times New Roman" w:cs="Times New Roman"/>
          <w:b/>
          <w:sz w:val="28"/>
          <w:szCs w:val="28"/>
        </w:rPr>
        <w:t xml:space="preserve">ИЗМЕНЕНИЯ  В ПОЛОЖЕНИЕ О БЮДЖЕТНОМ ПРОЦЕССЕ В </w:t>
      </w:r>
      <w:r w:rsidR="008A0C48" w:rsidRPr="008A0C48">
        <w:rPr>
          <w:rFonts w:ascii="Times New Roman" w:hAnsi="Times New Roman" w:cs="Times New Roman"/>
          <w:b/>
          <w:sz w:val="28"/>
          <w:szCs w:val="28"/>
        </w:rPr>
        <w:t>МУНИЦИПАЛЬНОМ ОБРАЗОВАНИИ «КРАСНИНСКИЙ РАЙОН»</w:t>
      </w:r>
      <w:r w:rsidR="004F1A3B">
        <w:rPr>
          <w:rFonts w:ascii="Times New Roman" w:hAnsi="Times New Roman" w:cs="Times New Roman"/>
          <w:b/>
          <w:sz w:val="28"/>
          <w:szCs w:val="28"/>
        </w:rPr>
        <w:t xml:space="preserve"> </w:t>
      </w:r>
      <w:r w:rsidR="00A3563F">
        <w:rPr>
          <w:rFonts w:ascii="Times New Roman" w:hAnsi="Times New Roman" w:cs="Times New Roman"/>
          <w:b/>
          <w:sz w:val="28"/>
          <w:szCs w:val="28"/>
        </w:rPr>
        <w:t>СМОЛЕНСКОЙ ОБЛАСТИ</w:t>
      </w:r>
    </w:p>
    <w:p w:rsidR="00791427" w:rsidRDefault="00791427" w:rsidP="00A3563F">
      <w:pPr>
        <w:spacing w:after="0" w:line="240" w:lineRule="auto"/>
        <w:jc w:val="center"/>
        <w:rPr>
          <w:rFonts w:ascii="Times New Roman" w:hAnsi="Times New Roman" w:cs="Times New Roman"/>
          <w:b/>
          <w:sz w:val="28"/>
          <w:szCs w:val="28"/>
        </w:rPr>
      </w:pPr>
    </w:p>
    <w:p w:rsidR="0010553F" w:rsidRDefault="0010553F" w:rsidP="00A3563F">
      <w:pPr>
        <w:spacing w:after="0" w:line="240" w:lineRule="auto"/>
        <w:jc w:val="center"/>
        <w:rPr>
          <w:rFonts w:ascii="Times New Roman" w:hAnsi="Times New Roman" w:cs="Times New Roman"/>
          <w:b/>
          <w:sz w:val="28"/>
          <w:szCs w:val="28"/>
        </w:rPr>
      </w:pPr>
    </w:p>
    <w:p w:rsidR="0010553F" w:rsidRPr="00BA22DC" w:rsidRDefault="00BA22DC" w:rsidP="00BA22DC">
      <w:pPr>
        <w:pStyle w:val="a8"/>
        <w:numPr>
          <w:ilvl w:val="0"/>
          <w:numId w:val="3"/>
        </w:numPr>
        <w:spacing w:after="0" w:line="240" w:lineRule="auto"/>
        <w:rPr>
          <w:rFonts w:ascii="Times New Roman" w:hAnsi="Times New Roman" w:cs="Times New Roman"/>
          <w:b/>
          <w:sz w:val="28"/>
          <w:szCs w:val="28"/>
        </w:rPr>
      </w:pPr>
      <w:r>
        <w:rPr>
          <w:rFonts w:ascii="Times New Roman" w:hAnsi="Times New Roman" w:cs="Times New Roman"/>
          <w:b/>
          <w:sz w:val="28"/>
          <w:szCs w:val="28"/>
        </w:rPr>
        <w:t>Пункт 2 статьи 10 исключен</w:t>
      </w:r>
    </w:p>
    <w:p w:rsidR="00791427" w:rsidRDefault="00791427" w:rsidP="00791427">
      <w:pPr>
        <w:autoSpaceDE w:val="0"/>
        <w:autoSpaceDN w:val="0"/>
        <w:adjustRightInd w:val="0"/>
        <w:spacing w:line="240" w:lineRule="auto"/>
        <w:jc w:val="both"/>
        <w:rPr>
          <w:rFonts w:ascii="Courier New" w:hAnsi="Courier New" w:cs="Courier New"/>
          <w:sz w:val="20"/>
          <w:szCs w:val="20"/>
        </w:rPr>
      </w:pPr>
    </w:p>
    <w:tbl>
      <w:tblPr>
        <w:tblStyle w:val="a9"/>
        <w:tblW w:w="0" w:type="auto"/>
        <w:tblLook w:val="04A0"/>
      </w:tblPr>
      <w:tblGrid>
        <w:gridCol w:w="4927"/>
        <w:gridCol w:w="4927"/>
      </w:tblGrid>
      <w:tr w:rsidR="00791427" w:rsidTr="00791427">
        <w:tc>
          <w:tcPr>
            <w:tcW w:w="4927" w:type="dxa"/>
          </w:tcPr>
          <w:p w:rsidR="00791427" w:rsidRPr="008A0581" w:rsidRDefault="008A0581" w:rsidP="00A3563F">
            <w:pPr>
              <w:jc w:val="center"/>
              <w:rPr>
                <w:rFonts w:ascii="Times New Roman" w:hAnsi="Times New Roman" w:cs="Times New Roman"/>
                <w:sz w:val="28"/>
                <w:szCs w:val="28"/>
              </w:rPr>
            </w:pPr>
            <w:r w:rsidRPr="008A0581">
              <w:rPr>
                <w:rFonts w:ascii="Times New Roman" w:hAnsi="Times New Roman" w:cs="Times New Roman"/>
                <w:sz w:val="28"/>
                <w:szCs w:val="28"/>
              </w:rPr>
              <w:t>Старая редакция</w:t>
            </w:r>
          </w:p>
        </w:tc>
        <w:tc>
          <w:tcPr>
            <w:tcW w:w="4927" w:type="dxa"/>
          </w:tcPr>
          <w:p w:rsidR="00791427" w:rsidRPr="008A0581" w:rsidRDefault="008A0581" w:rsidP="00A3563F">
            <w:pPr>
              <w:jc w:val="center"/>
              <w:rPr>
                <w:rFonts w:ascii="Times New Roman" w:hAnsi="Times New Roman" w:cs="Times New Roman"/>
                <w:sz w:val="28"/>
                <w:szCs w:val="28"/>
              </w:rPr>
            </w:pPr>
            <w:r w:rsidRPr="008A0581">
              <w:rPr>
                <w:rFonts w:ascii="Times New Roman" w:hAnsi="Times New Roman" w:cs="Times New Roman"/>
                <w:sz w:val="28"/>
                <w:szCs w:val="28"/>
              </w:rPr>
              <w:t>Новая редакция</w:t>
            </w:r>
          </w:p>
        </w:tc>
      </w:tr>
      <w:tr w:rsidR="00791427" w:rsidTr="00791427">
        <w:tc>
          <w:tcPr>
            <w:tcW w:w="4927" w:type="dxa"/>
          </w:tcPr>
          <w:p w:rsidR="00026886" w:rsidRPr="000371D8" w:rsidRDefault="004F1A3B" w:rsidP="004F1A3B">
            <w:pPr>
              <w:jc w:val="both"/>
              <w:rPr>
                <w:rFonts w:ascii="Times New Roman" w:hAnsi="Times New Roman" w:cs="Times New Roman"/>
                <w:sz w:val="24"/>
                <w:szCs w:val="24"/>
              </w:rPr>
            </w:pPr>
            <w:r>
              <w:rPr>
                <w:rFonts w:ascii="Times New Roman" w:hAnsi="Times New Roman" w:cs="Times New Roman"/>
                <w:sz w:val="24"/>
                <w:szCs w:val="24"/>
              </w:rPr>
              <w:t xml:space="preserve">             </w:t>
            </w:r>
            <w:r w:rsidR="00026886" w:rsidRPr="000371D8">
              <w:rPr>
                <w:rFonts w:ascii="Times New Roman" w:hAnsi="Times New Roman" w:cs="Times New Roman"/>
                <w:sz w:val="24"/>
                <w:szCs w:val="24"/>
              </w:rPr>
              <w:t>Перечень главных администраторов доходов бюджета муниципального района, закрепляемые за ними виды (подвиды) доходов бюджета муниципального района утверждаются решением о бюджете муниципального района на соответствующий год.</w:t>
            </w:r>
          </w:p>
          <w:p w:rsidR="00026886" w:rsidRPr="000371D8" w:rsidRDefault="00026886" w:rsidP="00026886">
            <w:pPr>
              <w:ind w:firstLine="851"/>
              <w:jc w:val="both"/>
              <w:rPr>
                <w:rFonts w:ascii="Times New Roman" w:hAnsi="Times New Roman" w:cs="Times New Roman"/>
                <w:sz w:val="24"/>
                <w:szCs w:val="24"/>
              </w:rPr>
            </w:pPr>
            <w:proofErr w:type="gramStart"/>
            <w:r w:rsidRPr="000371D8">
              <w:rPr>
                <w:rFonts w:ascii="Times New Roman" w:hAnsi="Times New Roman" w:cs="Times New Roman"/>
                <w:sz w:val="24"/>
                <w:szCs w:val="24"/>
              </w:rPr>
              <w:t>В случаях изменения состава и (или) функций главных администраторов доходов бюджета  муниципального района, а также изменения принципов назначения и присвоения структуры кодов классификации доходов бюджета  муниципального района, изменения в перечень главных администраторов доходов бюджета  муниципального района, а также в состав закрепленных за ними кодов классификации доходов бюджета   муниципального района вносятся на основании нормативного правового акта Финансового управления без внесения изменений</w:t>
            </w:r>
            <w:proofErr w:type="gramEnd"/>
            <w:r w:rsidRPr="000371D8">
              <w:rPr>
                <w:rFonts w:ascii="Times New Roman" w:hAnsi="Times New Roman" w:cs="Times New Roman"/>
                <w:sz w:val="24"/>
                <w:szCs w:val="24"/>
              </w:rPr>
              <w:t xml:space="preserve"> в решение о бюджете.</w:t>
            </w:r>
          </w:p>
          <w:p w:rsidR="00791427" w:rsidRDefault="00791427" w:rsidP="00A3563F">
            <w:pPr>
              <w:jc w:val="center"/>
              <w:rPr>
                <w:rFonts w:ascii="Times New Roman" w:hAnsi="Times New Roman" w:cs="Times New Roman"/>
                <w:b/>
                <w:sz w:val="28"/>
                <w:szCs w:val="28"/>
              </w:rPr>
            </w:pPr>
          </w:p>
        </w:tc>
        <w:tc>
          <w:tcPr>
            <w:tcW w:w="4927" w:type="dxa"/>
          </w:tcPr>
          <w:p w:rsidR="00026886" w:rsidRPr="00B3160D" w:rsidRDefault="004F1A3B" w:rsidP="00026886">
            <w:pPr>
              <w:ind w:firstLine="851"/>
              <w:jc w:val="both"/>
              <w:rPr>
                <w:rFonts w:ascii="Times New Roman" w:hAnsi="Times New Roman" w:cs="Times New Roman"/>
                <w:b/>
                <w:sz w:val="24"/>
                <w:szCs w:val="24"/>
              </w:rPr>
            </w:pPr>
            <w:r>
              <w:rPr>
                <w:rFonts w:ascii="Times New Roman" w:hAnsi="Times New Roman" w:cs="Times New Roman"/>
                <w:b/>
                <w:sz w:val="24"/>
                <w:szCs w:val="24"/>
              </w:rPr>
              <w:t>И</w:t>
            </w:r>
            <w:r w:rsidR="00026886" w:rsidRPr="00B3160D">
              <w:rPr>
                <w:rFonts w:ascii="Times New Roman" w:hAnsi="Times New Roman" w:cs="Times New Roman"/>
                <w:b/>
                <w:sz w:val="24"/>
                <w:szCs w:val="24"/>
              </w:rPr>
              <w:t>сключен</w:t>
            </w:r>
          </w:p>
          <w:p w:rsidR="00791427" w:rsidRDefault="00791427" w:rsidP="00A3563F">
            <w:pPr>
              <w:jc w:val="center"/>
              <w:rPr>
                <w:rFonts w:ascii="Times New Roman" w:hAnsi="Times New Roman" w:cs="Times New Roman"/>
                <w:b/>
                <w:sz w:val="28"/>
                <w:szCs w:val="28"/>
              </w:rPr>
            </w:pPr>
          </w:p>
        </w:tc>
      </w:tr>
    </w:tbl>
    <w:p w:rsidR="00791427" w:rsidRDefault="00791427" w:rsidP="00A3563F">
      <w:pPr>
        <w:spacing w:after="0" w:line="240" w:lineRule="auto"/>
        <w:jc w:val="center"/>
        <w:rPr>
          <w:rFonts w:ascii="Times New Roman" w:hAnsi="Times New Roman" w:cs="Times New Roman"/>
          <w:b/>
          <w:sz w:val="28"/>
          <w:szCs w:val="28"/>
        </w:rPr>
      </w:pPr>
    </w:p>
    <w:p w:rsidR="004F1A3B" w:rsidRDefault="004F1A3B" w:rsidP="00A3563F">
      <w:pPr>
        <w:spacing w:after="0" w:line="240" w:lineRule="auto"/>
        <w:jc w:val="center"/>
        <w:rPr>
          <w:rFonts w:ascii="Times New Roman" w:hAnsi="Times New Roman" w:cs="Times New Roman"/>
          <w:b/>
          <w:sz w:val="28"/>
          <w:szCs w:val="28"/>
        </w:rPr>
      </w:pPr>
    </w:p>
    <w:p w:rsidR="004F1A3B" w:rsidRDefault="004F1A3B" w:rsidP="004F1A3B">
      <w:pPr>
        <w:pStyle w:val="a8"/>
        <w:numPr>
          <w:ilvl w:val="0"/>
          <w:numId w:val="3"/>
        </w:numPr>
        <w:rPr>
          <w:rFonts w:ascii="Times New Roman" w:hAnsi="Times New Roman" w:cs="Times New Roman"/>
          <w:b/>
          <w:sz w:val="28"/>
          <w:szCs w:val="28"/>
        </w:rPr>
      </w:pPr>
      <w:r>
        <w:rPr>
          <w:rFonts w:ascii="Times New Roman" w:hAnsi="Times New Roman" w:cs="Times New Roman"/>
          <w:b/>
          <w:sz w:val="28"/>
          <w:szCs w:val="28"/>
        </w:rPr>
        <w:t>Изменение абзаца 3 пункта 3 статьи 11</w:t>
      </w:r>
    </w:p>
    <w:p w:rsidR="004F1A3B" w:rsidRPr="00BA22DC" w:rsidRDefault="004F1A3B" w:rsidP="004F1A3B">
      <w:pPr>
        <w:pStyle w:val="a8"/>
        <w:rPr>
          <w:rFonts w:ascii="Times New Roman" w:hAnsi="Times New Roman" w:cs="Times New Roman"/>
          <w:b/>
          <w:sz w:val="28"/>
          <w:szCs w:val="28"/>
        </w:rPr>
      </w:pPr>
    </w:p>
    <w:tbl>
      <w:tblPr>
        <w:tblStyle w:val="a9"/>
        <w:tblW w:w="0" w:type="auto"/>
        <w:tblLook w:val="04A0"/>
      </w:tblPr>
      <w:tblGrid>
        <w:gridCol w:w="4927"/>
        <w:gridCol w:w="4927"/>
      </w:tblGrid>
      <w:tr w:rsidR="004F1A3B" w:rsidTr="00D151E2">
        <w:tc>
          <w:tcPr>
            <w:tcW w:w="4927" w:type="dxa"/>
          </w:tcPr>
          <w:p w:rsidR="004F1A3B" w:rsidRDefault="004F1A3B" w:rsidP="00D151E2">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4F1A3B" w:rsidRDefault="004F1A3B" w:rsidP="00D151E2">
            <w:pPr>
              <w:jc w:val="center"/>
              <w:rPr>
                <w:rFonts w:ascii="Times New Roman" w:hAnsi="Times New Roman" w:cs="Times New Roman"/>
                <w:b/>
                <w:sz w:val="28"/>
                <w:szCs w:val="28"/>
              </w:rPr>
            </w:pPr>
            <w:r>
              <w:rPr>
                <w:rFonts w:ascii="Times New Roman" w:hAnsi="Times New Roman" w:cs="Times New Roman"/>
                <w:b/>
                <w:sz w:val="28"/>
                <w:szCs w:val="28"/>
              </w:rPr>
              <w:t>Новая редакция</w:t>
            </w:r>
          </w:p>
        </w:tc>
      </w:tr>
      <w:tr w:rsidR="004F1A3B" w:rsidTr="00D151E2">
        <w:tc>
          <w:tcPr>
            <w:tcW w:w="4927" w:type="dxa"/>
          </w:tcPr>
          <w:p w:rsidR="004F1A3B" w:rsidRPr="000371D8" w:rsidRDefault="004F1A3B" w:rsidP="000371D8">
            <w:pPr>
              <w:ind w:firstLine="567"/>
              <w:jc w:val="both"/>
              <w:rPr>
                <w:rFonts w:ascii="Times New Roman" w:hAnsi="Times New Roman" w:cs="Times New Roman"/>
                <w:b/>
                <w:sz w:val="24"/>
                <w:szCs w:val="24"/>
              </w:rPr>
            </w:pPr>
            <w:r w:rsidRPr="000371D8">
              <w:rPr>
                <w:rFonts w:ascii="Times New Roman" w:hAnsi="Times New Roman" w:cs="Times New Roman"/>
                <w:sz w:val="24"/>
                <w:szCs w:val="24"/>
              </w:rPr>
              <w:t>Каждому публичному нормативному обязательству, межбюджетному трансферту присваиваются уникальные коды классификации расходов бюджетов.</w:t>
            </w:r>
          </w:p>
        </w:tc>
        <w:tc>
          <w:tcPr>
            <w:tcW w:w="4927" w:type="dxa"/>
          </w:tcPr>
          <w:p w:rsidR="004F1A3B" w:rsidRPr="000371D8" w:rsidRDefault="004F1A3B" w:rsidP="000371D8">
            <w:pPr>
              <w:autoSpaceDE w:val="0"/>
              <w:autoSpaceDN w:val="0"/>
              <w:adjustRightInd w:val="0"/>
              <w:ind w:firstLine="460"/>
              <w:jc w:val="both"/>
              <w:rPr>
                <w:rFonts w:ascii="Times New Roman" w:hAnsi="Times New Roman" w:cs="Times New Roman"/>
                <w:b/>
                <w:bCs/>
                <w:sz w:val="24"/>
                <w:szCs w:val="24"/>
              </w:rPr>
            </w:pPr>
            <w:r w:rsidRPr="000371D8">
              <w:rPr>
                <w:rFonts w:ascii="Times New Roman" w:hAnsi="Times New Roman" w:cs="Times New Roman"/>
                <w:bCs/>
                <w:sz w:val="24"/>
                <w:szCs w:val="24"/>
              </w:rPr>
              <w:t>Каждому публичному нормативному обязательству, межбюджетному трансферту,</w:t>
            </w:r>
            <w:r w:rsidRPr="000371D8">
              <w:rPr>
                <w:rFonts w:ascii="Times New Roman" w:hAnsi="Times New Roman" w:cs="Times New Roman"/>
                <w:b/>
                <w:bCs/>
                <w:sz w:val="24"/>
                <w:szCs w:val="24"/>
              </w:rPr>
              <w:t xml:space="preserve"> инициативному проекту, предусмотренному </w:t>
            </w:r>
            <w:hyperlink r:id="rId8" w:history="1">
              <w:r w:rsidRPr="000371D8">
                <w:rPr>
                  <w:rFonts w:ascii="Times New Roman" w:hAnsi="Times New Roman" w:cs="Times New Roman"/>
                  <w:b/>
                  <w:bCs/>
                  <w:sz w:val="24"/>
                  <w:szCs w:val="24"/>
                </w:rPr>
                <w:t>статьей 26.1</w:t>
              </w:r>
            </w:hyperlink>
            <w:r w:rsidRPr="000371D8">
              <w:rPr>
                <w:rFonts w:ascii="Times New Roman" w:hAnsi="Times New Roman" w:cs="Times New Roman"/>
                <w:b/>
                <w:bCs/>
                <w:sz w:val="24"/>
                <w:szCs w:val="24"/>
              </w:rPr>
              <w:t xml:space="preserve"> Федерального закона от 6 октября 2003 года N 131-ФЗ "Об общих принципах </w:t>
            </w:r>
            <w:r w:rsidRPr="000371D8">
              <w:rPr>
                <w:rFonts w:ascii="Times New Roman" w:hAnsi="Times New Roman" w:cs="Times New Roman"/>
                <w:b/>
                <w:bCs/>
                <w:sz w:val="24"/>
                <w:szCs w:val="24"/>
              </w:rPr>
              <w:lastRenderedPageBreak/>
              <w:t xml:space="preserve">организации местного самоуправления в Российской Федерации", поддержанному органами местного самоуправления (далее - инициативный проект), </w:t>
            </w:r>
            <w:r w:rsidRPr="000371D8">
              <w:rPr>
                <w:rFonts w:ascii="Times New Roman" w:hAnsi="Times New Roman" w:cs="Times New Roman"/>
                <w:bCs/>
                <w:sz w:val="24"/>
                <w:szCs w:val="24"/>
              </w:rPr>
              <w:t>присваиваются уникальные коды классификации расходов бюджетов.</w:t>
            </w:r>
          </w:p>
          <w:p w:rsidR="004F1A3B" w:rsidRPr="000371D8" w:rsidRDefault="004F1A3B" w:rsidP="00D151E2">
            <w:pPr>
              <w:jc w:val="center"/>
              <w:rPr>
                <w:rFonts w:ascii="Times New Roman" w:hAnsi="Times New Roman" w:cs="Times New Roman"/>
                <w:b/>
                <w:sz w:val="24"/>
                <w:szCs w:val="24"/>
              </w:rPr>
            </w:pPr>
          </w:p>
        </w:tc>
      </w:tr>
    </w:tbl>
    <w:p w:rsidR="004F1A3B" w:rsidRDefault="000371D8" w:rsidP="008D2612">
      <w:pPr>
        <w:tabs>
          <w:tab w:val="left" w:pos="7125"/>
        </w:tabs>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ab/>
      </w:r>
    </w:p>
    <w:p w:rsidR="00BA22DC" w:rsidRDefault="00BA22DC" w:rsidP="00A3563F">
      <w:pPr>
        <w:spacing w:after="0" w:line="240" w:lineRule="auto"/>
        <w:jc w:val="center"/>
        <w:rPr>
          <w:rFonts w:ascii="Times New Roman" w:hAnsi="Times New Roman" w:cs="Times New Roman"/>
          <w:b/>
          <w:sz w:val="28"/>
          <w:szCs w:val="28"/>
        </w:rPr>
      </w:pPr>
    </w:p>
    <w:p w:rsidR="00BA22DC" w:rsidRPr="00BA22DC" w:rsidRDefault="00BA22DC" w:rsidP="00BA22DC">
      <w:pPr>
        <w:pStyle w:val="a8"/>
        <w:numPr>
          <w:ilvl w:val="0"/>
          <w:numId w:val="3"/>
        </w:numPr>
        <w:spacing w:after="0" w:line="240" w:lineRule="auto"/>
        <w:rPr>
          <w:rFonts w:ascii="Times New Roman" w:hAnsi="Times New Roman" w:cs="Times New Roman"/>
          <w:b/>
          <w:sz w:val="28"/>
          <w:szCs w:val="28"/>
        </w:rPr>
      </w:pPr>
      <w:r>
        <w:rPr>
          <w:rFonts w:ascii="Times New Roman" w:hAnsi="Times New Roman" w:cs="Times New Roman"/>
          <w:b/>
          <w:sz w:val="28"/>
          <w:szCs w:val="28"/>
        </w:rPr>
        <w:t>Пункт 2 статьи 12 исключен</w:t>
      </w:r>
    </w:p>
    <w:p w:rsidR="00BA22DC" w:rsidRDefault="00BA22DC" w:rsidP="000E05A2">
      <w:pPr>
        <w:spacing w:after="0" w:line="240" w:lineRule="auto"/>
        <w:rPr>
          <w:rFonts w:ascii="Times New Roman" w:hAnsi="Times New Roman" w:cs="Times New Roman"/>
          <w:b/>
          <w:sz w:val="28"/>
          <w:szCs w:val="28"/>
        </w:rPr>
      </w:pPr>
    </w:p>
    <w:p w:rsidR="008C3E1E" w:rsidRDefault="000E05A2" w:rsidP="000E05A2">
      <w:pPr>
        <w:tabs>
          <w:tab w:val="left" w:pos="8040"/>
        </w:tabs>
        <w:spacing w:after="0" w:line="240" w:lineRule="auto"/>
        <w:rPr>
          <w:rFonts w:ascii="Times New Roman" w:hAnsi="Times New Roman" w:cs="Times New Roman"/>
          <w:sz w:val="20"/>
          <w:szCs w:val="20"/>
        </w:rPr>
      </w:pPr>
      <w:r>
        <w:rPr>
          <w:rFonts w:ascii="Times New Roman" w:hAnsi="Times New Roman" w:cs="Times New Roman"/>
          <w:sz w:val="20"/>
          <w:szCs w:val="20"/>
        </w:rPr>
        <w:tab/>
      </w:r>
    </w:p>
    <w:tbl>
      <w:tblPr>
        <w:tblStyle w:val="a9"/>
        <w:tblW w:w="0" w:type="auto"/>
        <w:tblLook w:val="04A0"/>
      </w:tblPr>
      <w:tblGrid>
        <w:gridCol w:w="4927"/>
        <w:gridCol w:w="4927"/>
      </w:tblGrid>
      <w:tr w:rsidR="008C3E1E" w:rsidTr="00672195">
        <w:tc>
          <w:tcPr>
            <w:tcW w:w="4927" w:type="dxa"/>
          </w:tcPr>
          <w:p w:rsidR="008C3E1E" w:rsidRDefault="008C3E1E" w:rsidP="00672195">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8C3E1E" w:rsidRDefault="008C3E1E" w:rsidP="00672195">
            <w:pPr>
              <w:jc w:val="center"/>
              <w:rPr>
                <w:rFonts w:ascii="Times New Roman" w:hAnsi="Times New Roman" w:cs="Times New Roman"/>
                <w:b/>
                <w:sz w:val="28"/>
                <w:szCs w:val="28"/>
              </w:rPr>
            </w:pPr>
            <w:r>
              <w:rPr>
                <w:rFonts w:ascii="Times New Roman" w:hAnsi="Times New Roman" w:cs="Times New Roman"/>
                <w:b/>
                <w:sz w:val="28"/>
                <w:szCs w:val="28"/>
              </w:rPr>
              <w:t>Новая редакция</w:t>
            </w:r>
          </w:p>
        </w:tc>
      </w:tr>
      <w:tr w:rsidR="008C3E1E" w:rsidTr="00672195">
        <w:tc>
          <w:tcPr>
            <w:tcW w:w="4927" w:type="dxa"/>
          </w:tcPr>
          <w:p w:rsidR="008C3E1E" w:rsidRPr="00DC6323" w:rsidRDefault="000371D8" w:rsidP="0063511E">
            <w:pPr>
              <w:jc w:val="both"/>
              <w:rPr>
                <w:rFonts w:ascii="Times New Roman" w:hAnsi="Times New Roman" w:cs="Times New Roman"/>
                <w:sz w:val="24"/>
                <w:szCs w:val="24"/>
              </w:rPr>
            </w:pPr>
            <w:r>
              <w:rPr>
                <w:rFonts w:ascii="Times New Roman" w:hAnsi="Times New Roman" w:cs="Times New Roman"/>
                <w:sz w:val="24"/>
                <w:szCs w:val="24"/>
              </w:rPr>
              <w:t xml:space="preserve">         </w:t>
            </w:r>
            <w:r w:rsidR="008C3E1E" w:rsidRPr="00DC6323">
              <w:rPr>
                <w:rFonts w:ascii="Times New Roman" w:hAnsi="Times New Roman" w:cs="Times New Roman"/>
                <w:sz w:val="24"/>
                <w:szCs w:val="24"/>
              </w:rPr>
              <w:t xml:space="preserve">Перечень главных </w:t>
            </w:r>
            <w:proofErr w:type="gramStart"/>
            <w:r w:rsidR="008C3E1E" w:rsidRPr="00DC6323">
              <w:rPr>
                <w:rFonts w:ascii="Times New Roman" w:hAnsi="Times New Roman" w:cs="Times New Roman"/>
                <w:sz w:val="24"/>
                <w:szCs w:val="24"/>
              </w:rPr>
              <w:t>администраторов источников финансирования дефицита бюджета муниципального района</w:t>
            </w:r>
            <w:proofErr w:type="gramEnd"/>
            <w:r w:rsidR="008C3E1E" w:rsidRPr="00DC6323">
              <w:rPr>
                <w:rFonts w:ascii="Times New Roman" w:hAnsi="Times New Roman" w:cs="Times New Roman"/>
                <w:sz w:val="24"/>
                <w:szCs w:val="24"/>
              </w:rPr>
              <w:t xml:space="preserve"> утверждается решением о бюджете муниципального района. </w:t>
            </w:r>
            <w:proofErr w:type="gramStart"/>
            <w:r w:rsidR="008C3E1E" w:rsidRPr="00DC6323">
              <w:rPr>
                <w:rFonts w:ascii="Times New Roman" w:hAnsi="Times New Roman" w:cs="Times New Roman"/>
                <w:sz w:val="24"/>
                <w:szCs w:val="24"/>
              </w:rPr>
              <w:t>В случаях изменения состава и (или) функций главных администраторов источников финансирования дефицита бюджета муниципального района, а также изменения принципов назначения и присвоения структуры кодов классификации источников финансирования дефицита бюджета муниципального района</w:t>
            </w:r>
            <w:r w:rsidR="008C3E1E">
              <w:rPr>
                <w:rFonts w:ascii="Times New Roman" w:hAnsi="Times New Roman" w:cs="Times New Roman"/>
                <w:sz w:val="24"/>
                <w:szCs w:val="24"/>
              </w:rPr>
              <w:t>,</w:t>
            </w:r>
            <w:r w:rsidR="008C3E1E" w:rsidRPr="00DC6323">
              <w:rPr>
                <w:rFonts w:ascii="Times New Roman" w:hAnsi="Times New Roman" w:cs="Times New Roman"/>
                <w:sz w:val="24"/>
                <w:szCs w:val="24"/>
              </w:rPr>
              <w:t xml:space="preserve"> изменения в перечень главных администраторов источников финансирования дефицита бюджета муниципального района, а также в состав закрепленных за ними кодов классификации источников финансирования дефицита бюджета муниципального района вносятся на основании</w:t>
            </w:r>
            <w:proofErr w:type="gramEnd"/>
            <w:r w:rsidR="008C3E1E" w:rsidRPr="00DC6323">
              <w:rPr>
                <w:rFonts w:ascii="Times New Roman" w:hAnsi="Times New Roman" w:cs="Times New Roman"/>
                <w:sz w:val="24"/>
                <w:szCs w:val="24"/>
              </w:rPr>
              <w:t xml:space="preserve"> муниципального правового акта Финансового управления без внесения изменений в решение о бюджете.</w:t>
            </w:r>
          </w:p>
          <w:p w:rsidR="008C3E1E" w:rsidRDefault="008C3E1E" w:rsidP="00672195">
            <w:pPr>
              <w:ind w:firstLine="709"/>
              <w:jc w:val="both"/>
              <w:rPr>
                <w:rFonts w:ascii="Times New Roman" w:hAnsi="Times New Roman" w:cs="Times New Roman"/>
                <w:b/>
                <w:sz w:val="28"/>
                <w:szCs w:val="28"/>
              </w:rPr>
            </w:pPr>
          </w:p>
        </w:tc>
        <w:tc>
          <w:tcPr>
            <w:tcW w:w="4927" w:type="dxa"/>
          </w:tcPr>
          <w:p w:rsidR="008C3E1E" w:rsidRDefault="004F1A3B" w:rsidP="008C3E1E">
            <w:pPr>
              <w:autoSpaceDE w:val="0"/>
              <w:autoSpaceDN w:val="0"/>
              <w:adjustRightInd w:val="0"/>
              <w:ind w:firstLine="540"/>
              <w:jc w:val="both"/>
              <w:rPr>
                <w:rFonts w:ascii="Times New Roman" w:hAnsi="Times New Roman" w:cs="Times New Roman"/>
                <w:b/>
                <w:sz w:val="28"/>
                <w:szCs w:val="28"/>
              </w:rPr>
            </w:pPr>
            <w:r>
              <w:rPr>
                <w:rFonts w:ascii="Times New Roman" w:hAnsi="Times New Roman" w:cs="Times New Roman"/>
                <w:b/>
                <w:sz w:val="28"/>
                <w:szCs w:val="28"/>
              </w:rPr>
              <w:t>И</w:t>
            </w:r>
            <w:r w:rsidR="000E05A2">
              <w:rPr>
                <w:rFonts w:ascii="Times New Roman" w:hAnsi="Times New Roman" w:cs="Times New Roman"/>
                <w:b/>
                <w:sz w:val="28"/>
                <w:szCs w:val="28"/>
              </w:rPr>
              <w:t>сключен</w:t>
            </w:r>
          </w:p>
        </w:tc>
      </w:tr>
    </w:tbl>
    <w:p w:rsidR="008C3E1E" w:rsidRDefault="008C3E1E" w:rsidP="00A3563F">
      <w:pPr>
        <w:spacing w:after="0" w:line="240" w:lineRule="auto"/>
        <w:jc w:val="center"/>
        <w:rPr>
          <w:rFonts w:ascii="Times New Roman" w:hAnsi="Times New Roman" w:cs="Times New Roman"/>
          <w:b/>
          <w:sz w:val="28"/>
          <w:szCs w:val="28"/>
        </w:rPr>
      </w:pPr>
    </w:p>
    <w:p w:rsidR="00787AC8" w:rsidRDefault="00787AC8" w:rsidP="000E05A2">
      <w:pPr>
        <w:pStyle w:val="a8"/>
        <w:numPr>
          <w:ilvl w:val="0"/>
          <w:numId w:val="3"/>
        </w:numPr>
        <w:spacing w:after="0" w:line="240" w:lineRule="auto"/>
        <w:rPr>
          <w:rFonts w:ascii="Times New Roman" w:hAnsi="Times New Roman" w:cs="Times New Roman"/>
          <w:b/>
          <w:sz w:val="28"/>
          <w:szCs w:val="28"/>
        </w:rPr>
      </w:pPr>
      <w:r w:rsidRPr="000E05A2">
        <w:rPr>
          <w:rFonts w:ascii="Times New Roman" w:hAnsi="Times New Roman" w:cs="Times New Roman"/>
          <w:b/>
          <w:sz w:val="28"/>
          <w:szCs w:val="28"/>
        </w:rPr>
        <w:t>Изменение пункта 3 статьи 15</w:t>
      </w:r>
    </w:p>
    <w:p w:rsidR="000E05A2" w:rsidRDefault="000E05A2" w:rsidP="000E05A2">
      <w:pPr>
        <w:spacing w:after="0" w:line="240" w:lineRule="auto"/>
        <w:rPr>
          <w:rFonts w:ascii="Times New Roman" w:hAnsi="Times New Roman" w:cs="Times New Roman"/>
          <w:b/>
          <w:sz w:val="28"/>
          <w:szCs w:val="28"/>
        </w:rPr>
      </w:pPr>
    </w:p>
    <w:p w:rsidR="000E05A2" w:rsidRPr="000E05A2" w:rsidRDefault="000E05A2" w:rsidP="000E05A2">
      <w:pPr>
        <w:spacing w:after="0" w:line="240" w:lineRule="auto"/>
        <w:rPr>
          <w:rFonts w:ascii="Times New Roman" w:hAnsi="Times New Roman" w:cs="Times New Roman"/>
          <w:b/>
          <w:sz w:val="28"/>
          <w:szCs w:val="28"/>
        </w:rPr>
      </w:pPr>
    </w:p>
    <w:tbl>
      <w:tblPr>
        <w:tblStyle w:val="a9"/>
        <w:tblW w:w="0" w:type="auto"/>
        <w:tblLook w:val="04A0"/>
      </w:tblPr>
      <w:tblGrid>
        <w:gridCol w:w="4927"/>
        <w:gridCol w:w="4927"/>
      </w:tblGrid>
      <w:tr w:rsidR="00787AC8" w:rsidTr="00672195">
        <w:tc>
          <w:tcPr>
            <w:tcW w:w="4927" w:type="dxa"/>
          </w:tcPr>
          <w:p w:rsidR="00787AC8" w:rsidRDefault="00787AC8" w:rsidP="00672195">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787AC8" w:rsidRDefault="00787AC8" w:rsidP="00672195">
            <w:pPr>
              <w:jc w:val="center"/>
              <w:rPr>
                <w:rFonts w:ascii="Times New Roman" w:hAnsi="Times New Roman" w:cs="Times New Roman"/>
                <w:b/>
                <w:sz w:val="28"/>
                <w:szCs w:val="28"/>
              </w:rPr>
            </w:pPr>
            <w:r>
              <w:rPr>
                <w:rFonts w:ascii="Times New Roman" w:hAnsi="Times New Roman" w:cs="Times New Roman"/>
                <w:b/>
                <w:sz w:val="28"/>
                <w:szCs w:val="28"/>
              </w:rPr>
              <w:t>Новая редакция</w:t>
            </w:r>
          </w:p>
        </w:tc>
      </w:tr>
      <w:tr w:rsidR="00787AC8" w:rsidTr="00672195">
        <w:tc>
          <w:tcPr>
            <w:tcW w:w="4927" w:type="dxa"/>
          </w:tcPr>
          <w:p w:rsidR="00787AC8" w:rsidRDefault="00787AC8" w:rsidP="00787AC8">
            <w:pPr>
              <w:ind w:firstLine="851"/>
              <w:jc w:val="both"/>
              <w:rPr>
                <w:rFonts w:ascii="Times New Roman" w:hAnsi="Times New Roman" w:cs="Times New Roman"/>
                <w:sz w:val="24"/>
                <w:szCs w:val="24"/>
              </w:rPr>
            </w:pPr>
          </w:p>
          <w:p w:rsidR="00787AC8" w:rsidRPr="00386CEC" w:rsidRDefault="00787AC8" w:rsidP="000371D8">
            <w:pPr>
              <w:ind w:firstLine="567"/>
              <w:jc w:val="both"/>
              <w:rPr>
                <w:rFonts w:ascii="Times New Roman" w:hAnsi="Times New Roman" w:cs="Times New Roman"/>
                <w:sz w:val="24"/>
                <w:szCs w:val="24"/>
              </w:rPr>
            </w:pPr>
            <w:r w:rsidRPr="00386CEC">
              <w:rPr>
                <w:rFonts w:ascii="Times New Roman" w:hAnsi="Times New Roman" w:cs="Times New Roman"/>
                <w:sz w:val="24"/>
                <w:szCs w:val="24"/>
              </w:rPr>
              <w:t xml:space="preserve"> К неналоговым доходам бюджета муниципального района относятся: доходы от использования имущества, находящегося в  муниципальной собственности, за исключением имущества бюджетных и автономных учреждений, а также имущества  муниципальных унитарных пр</w:t>
            </w:r>
            <w:r>
              <w:rPr>
                <w:rFonts w:ascii="Times New Roman" w:hAnsi="Times New Roman" w:cs="Times New Roman"/>
                <w:sz w:val="24"/>
                <w:szCs w:val="24"/>
              </w:rPr>
              <w:t>едприятий, в том числе казенных</w:t>
            </w:r>
            <w:r w:rsidRPr="00261F33">
              <w:rPr>
                <w:rFonts w:ascii="Times New Roman" w:hAnsi="Times New Roman" w:cs="Times New Roman"/>
                <w:sz w:val="24"/>
                <w:szCs w:val="24"/>
              </w:rPr>
              <w:t>;</w:t>
            </w:r>
            <w:r w:rsidRPr="00386CEC">
              <w:rPr>
                <w:rFonts w:ascii="Times New Roman" w:hAnsi="Times New Roman" w:cs="Times New Roman"/>
                <w:sz w:val="24"/>
                <w:szCs w:val="24"/>
              </w:rPr>
              <w:t xml:space="preserve"> доходы от продажи </w:t>
            </w:r>
            <w:r w:rsidRPr="00386CEC">
              <w:rPr>
                <w:rFonts w:ascii="Times New Roman" w:hAnsi="Times New Roman" w:cs="Times New Roman"/>
                <w:sz w:val="24"/>
                <w:szCs w:val="24"/>
              </w:rPr>
              <w:lastRenderedPageBreak/>
              <w:t>имущества, находящегося в  муниципальной собственности, за исключением движимого имущества бюджетных и автономных учреждений, а также имущества  муниципальных унитарных предприятий, в том числе казенных, доходы от платных услуг, оказываемых казенными учреждениями;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муниципальному образованию, и иные суммы принудительного изъятия; средства самообложения граждан; иные неналоговые доходы.</w:t>
            </w:r>
          </w:p>
          <w:p w:rsidR="00787AC8" w:rsidRDefault="00787AC8" w:rsidP="00672195">
            <w:pPr>
              <w:ind w:firstLine="709"/>
              <w:jc w:val="both"/>
              <w:rPr>
                <w:rFonts w:ascii="Times New Roman" w:hAnsi="Times New Roman" w:cs="Times New Roman"/>
                <w:b/>
                <w:sz w:val="28"/>
                <w:szCs w:val="28"/>
              </w:rPr>
            </w:pPr>
          </w:p>
        </w:tc>
        <w:tc>
          <w:tcPr>
            <w:tcW w:w="4927" w:type="dxa"/>
          </w:tcPr>
          <w:p w:rsidR="000E05A2" w:rsidRDefault="000E05A2" w:rsidP="00787AC8">
            <w:pPr>
              <w:autoSpaceDE w:val="0"/>
              <w:autoSpaceDN w:val="0"/>
              <w:adjustRightInd w:val="0"/>
              <w:jc w:val="both"/>
              <w:rPr>
                <w:rFonts w:ascii="Times New Roman" w:hAnsi="Times New Roman" w:cs="Times New Roman"/>
                <w:sz w:val="24"/>
                <w:szCs w:val="24"/>
              </w:rPr>
            </w:pPr>
          </w:p>
          <w:p w:rsidR="00787AC8" w:rsidRPr="00386CEC" w:rsidRDefault="00787AC8" w:rsidP="000371D8">
            <w:pPr>
              <w:autoSpaceDE w:val="0"/>
              <w:autoSpaceDN w:val="0"/>
              <w:adjustRightInd w:val="0"/>
              <w:ind w:firstLine="460"/>
              <w:jc w:val="both"/>
              <w:rPr>
                <w:rFonts w:ascii="Times New Roman" w:hAnsi="Times New Roman" w:cs="Times New Roman"/>
                <w:sz w:val="24"/>
                <w:szCs w:val="24"/>
              </w:rPr>
            </w:pPr>
            <w:r w:rsidRPr="00386CEC">
              <w:rPr>
                <w:rFonts w:ascii="Times New Roman" w:hAnsi="Times New Roman" w:cs="Times New Roman"/>
                <w:sz w:val="24"/>
                <w:szCs w:val="24"/>
              </w:rPr>
              <w:t>К неналоговым доходам бюджета муниципального района относятся: доходы от использования имущества, находящегося в  муниципальной собственности, за исключением имущества бюджетных и автономных учреждений, а также имущества  муниципальных унитарных пр</w:t>
            </w:r>
            <w:r>
              <w:rPr>
                <w:rFonts w:ascii="Times New Roman" w:hAnsi="Times New Roman" w:cs="Times New Roman"/>
                <w:sz w:val="24"/>
                <w:szCs w:val="24"/>
              </w:rPr>
              <w:t>едприятий, в том числе казенных</w:t>
            </w:r>
            <w:r w:rsidRPr="00261F33">
              <w:rPr>
                <w:rFonts w:ascii="Times New Roman" w:hAnsi="Times New Roman" w:cs="Times New Roman"/>
                <w:sz w:val="24"/>
                <w:szCs w:val="24"/>
              </w:rPr>
              <w:t>;</w:t>
            </w:r>
            <w:r w:rsidRPr="00386CEC">
              <w:rPr>
                <w:rFonts w:ascii="Times New Roman" w:hAnsi="Times New Roman" w:cs="Times New Roman"/>
                <w:sz w:val="24"/>
                <w:szCs w:val="24"/>
              </w:rPr>
              <w:t xml:space="preserve"> доходы от продажи </w:t>
            </w:r>
            <w:r w:rsidRPr="00386CEC">
              <w:rPr>
                <w:rFonts w:ascii="Times New Roman" w:hAnsi="Times New Roman" w:cs="Times New Roman"/>
                <w:sz w:val="24"/>
                <w:szCs w:val="24"/>
              </w:rPr>
              <w:lastRenderedPageBreak/>
              <w:t>имущества, находящегося в  муниципальной собственности, за исключением движимого имущества бюджетных и автономных учреждений, а также имущества  муниципальных унитарных предприятий, в том числе казенных, доходы от платных услуг, оказываемых казенными учреждениями;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муниципальному образованию, и иные суммы принудительного изъятия; средства самообложения граждан</w:t>
            </w:r>
            <w:r>
              <w:rPr>
                <w:rFonts w:ascii="Times New Roman" w:hAnsi="Times New Roman" w:cs="Times New Roman"/>
                <w:sz w:val="24"/>
                <w:szCs w:val="24"/>
              </w:rPr>
              <w:t xml:space="preserve">, </w:t>
            </w:r>
            <w:r w:rsidRPr="00787AC8">
              <w:rPr>
                <w:rFonts w:ascii="Times New Roman" w:hAnsi="Times New Roman" w:cs="Times New Roman"/>
                <w:b/>
                <w:sz w:val="24"/>
                <w:szCs w:val="24"/>
              </w:rPr>
              <w:t>инициативные платежи</w:t>
            </w:r>
            <w:proofErr w:type="gramStart"/>
            <w:r w:rsidRPr="00787AC8">
              <w:rPr>
                <w:rFonts w:ascii="Times New Roman" w:hAnsi="Times New Roman" w:cs="Times New Roman"/>
                <w:b/>
                <w:sz w:val="24"/>
                <w:szCs w:val="24"/>
              </w:rPr>
              <w:t xml:space="preserve"> </w:t>
            </w:r>
            <w:r w:rsidRPr="00386CEC">
              <w:rPr>
                <w:rFonts w:ascii="Times New Roman" w:hAnsi="Times New Roman" w:cs="Times New Roman"/>
                <w:sz w:val="24"/>
                <w:szCs w:val="24"/>
              </w:rPr>
              <w:t>;</w:t>
            </w:r>
            <w:proofErr w:type="gramEnd"/>
            <w:r w:rsidRPr="00386CEC">
              <w:rPr>
                <w:rFonts w:ascii="Times New Roman" w:hAnsi="Times New Roman" w:cs="Times New Roman"/>
                <w:sz w:val="24"/>
                <w:szCs w:val="24"/>
              </w:rPr>
              <w:t xml:space="preserve"> иные неналоговые доходы.</w:t>
            </w:r>
          </w:p>
          <w:p w:rsidR="00787AC8" w:rsidRDefault="00787AC8" w:rsidP="00672195">
            <w:pPr>
              <w:autoSpaceDE w:val="0"/>
              <w:autoSpaceDN w:val="0"/>
              <w:adjustRightInd w:val="0"/>
              <w:ind w:firstLine="540"/>
              <w:jc w:val="both"/>
              <w:rPr>
                <w:rFonts w:ascii="Times New Roman" w:hAnsi="Times New Roman" w:cs="Times New Roman"/>
                <w:b/>
                <w:sz w:val="28"/>
                <w:szCs w:val="28"/>
              </w:rPr>
            </w:pPr>
          </w:p>
        </w:tc>
      </w:tr>
    </w:tbl>
    <w:p w:rsidR="00432154" w:rsidRDefault="00432154" w:rsidP="00432154">
      <w:pPr>
        <w:spacing w:after="0" w:line="240" w:lineRule="auto"/>
        <w:rPr>
          <w:rFonts w:ascii="Times New Roman" w:hAnsi="Times New Roman" w:cs="Times New Roman"/>
          <w:b/>
          <w:sz w:val="28"/>
          <w:szCs w:val="28"/>
        </w:rPr>
      </w:pPr>
    </w:p>
    <w:p w:rsidR="000E05A2" w:rsidRPr="000E05A2" w:rsidRDefault="00871D8D" w:rsidP="000E05A2">
      <w:pPr>
        <w:pStyle w:val="a8"/>
        <w:numPr>
          <w:ilvl w:val="0"/>
          <w:numId w:val="3"/>
        </w:numPr>
        <w:spacing w:after="0" w:line="240" w:lineRule="auto"/>
        <w:rPr>
          <w:rFonts w:ascii="Times New Roman" w:hAnsi="Times New Roman" w:cs="Times New Roman"/>
          <w:b/>
          <w:sz w:val="28"/>
          <w:szCs w:val="28"/>
        </w:rPr>
      </w:pPr>
      <w:r>
        <w:rPr>
          <w:rFonts w:ascii="Times New Roman" w:hAnsi="Times New Roman" w:cs="Times New Roman"/>
          <w:b/>
          <w:sz w:val="28"/>
          <w:szCs w:val="28"/>
        </w:rPr>
        <w:t>Пункт</w:t>
      </w:r>
      <w:r w:rsidR="0063511E">
        <w:rPr>
          <w:rFonts w:ascii="Times New Roman" w:hAnsi="Times New Roman" w:cs="Times New Roman"/>
          <w:b/>
          <w:sz w:val="28"/>
          <w:szCs w:val="28"/>
        </w:rPr>
        <w:t xml:space="preserve"> </w:t>
      </w:r>
      <w:r w:rsidR="000E05A2">
        <w:rPr>
          <w:rFonts w:ascii="Times New Roman" w:hAnsi="Times New Roman" w:cs="Times New Roman"/>
          <w:b/>
          <w:sz w:val="28"/>
          <w:szCs w:val="28"/>
        </w:rPr>
        <w:t>2 статьи 17</w:t>
      </w:r>
      <w:r>
        <w:rPr>
          <w:rFonts w:ascii="Times New Roman" w:hAnsi="Times New Roman" w:cs="Times New Roman"/>
          <w:b/>
          <w:sz w:val="28"/>
          <w:szCs w:val="28"/>
        </w:rPr>
        <w:t xml:space="preserve"> исключен</w:t>
      </w:r>
    </w:p>
    <w:p w:rsidR="000E05A2" w:rsidRDefault="000E05A2" w:rsidP="000E05A2">
      <w:pPr>
        <w:spacing w:after="0" w:line="240" w:lineRule="auto"/>
        <w:rPr>
          <w:rFonts w:ascii="Times New Roman" w:hAnsi="Times New Roman" w:cs="Times New Roman"/>
          <w:b/>
          <w:sz w:val="28"/>
          <w:szCs w:val="28"/>
        </w:rPr>
      </w:pPr>
    </w:p>
    <w:p w:rsidR="000E05A2" w:rsidRPr="000E05A2" w:rsidRDefault="000E05A2" w:rsidP="000E05A2">
      <w:pPr>
        <w:spacing w:after="0" w:line="240" w:lineRule="auto"/>
        <w:rPr>
          <w:rFonts w:ascii="Times New Roman" w:hAnsi="Times New Roman" w:cs="Times New Roman"/>
          <w:b/>
          <w:sz w:val="28"/>
          <w:szCs w:val="28"/>
        </w:rPr>
      </w:pPr>
    </w:p>
    <w:tbl>
      <w:tblPr>
        <w:tblStyle w:val="a9"/>
        <w:tblW w:w="0" w:type="auto"/>
        <w:tblLook w:val="04A0"/>
      </w:tblPr>
      <w:tblGrid>
        <w:gridCol w:w="4927"/>
        <w:gridCol w:w="4927"/>
      </w:tblGrid>
      <w:tr w:rsidR="000E05A2" w:rsidTr="002145CA">
        <w:tc>
          <w:tcPr>
            <w:tcW w:w="4927" w:type="dxa"/>
          </w:tcPr>
          <w:p w:rsidR="000E05A2" w:rsidRDefault="000E05A2" w:rsidP="002145CA">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0E05A2" w:rsidRDefault="000E05A2" w:rsidP="002145CA">
            <w:pPr>
              <w:jc w:val="center"/>
              <w:rPr>
                <w:rFonts w:ascii="Times New Roman" w:hAnsi="Times New Roman" w:cs="Times New Roman"/>
                <w:b/>
                <w:sz w:val="28"/>
                <w:szCs w:val="28"/>
              </w:rPr>
            </w:pPr>
            <w:r>
              <w:rPr>
                <w:rFonts w:ascii="Times New Roman" w:hAnsi="Times New Roman" w:cs="Times New Roman"/>
                <w:b/>
                <w:sz w:val="28"/>
                <w:szCs w:val="28"/>
              </w:rPr>
              <w:t>Новая редакция</w:t>
            </w:r>
          </w:p>
        </w:tc>
      </w:tr>
      <w:tr w:rsidR="000E05A2" w:rsidTr="002145CA">
        <w:tc>
          <w:tcPr>
            <w:tcW w:w="4927" w:type="dxa"/>
          </w:tcPr>
          <w:p w:rsidR="002145CA" w:rsidRPr="004E7464" w:rsidRDefault="00D41A63" w:rsidP="00D41A63">
            <w:pPr>
              <w:tabs>
                <w:tab w:val="left" w:pos="540"/>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2145CA" w:rsidRPr="004E7464">
              <w:rPr>
                <w:rFonts w:ascii="Times New Roman" w:hAnsi="Times New Roman" w:cs="Times New Roman"/>
                <w:sz w:val="24"/>
                <w:szCs w:val="24"/>
              </w:rPr>
              <w:t xml:space="preserve">Под перечнем источников доходов </w:t>
            </w:r>
            <w:r w:rsidR="002145CA" w:rsidRPr="002C57F4">
              <w:rPr>
                <w:rFonts w:ascii="Times New Roman" w:hAnsi="Times New Roman" w:cs="Times New Roman"/>
                <w:sz w:val="24"/>
                <w:szCs w:val="24"/>
              </w:rPr>
              <w:t>бюджета муниципального района</w:t>
            </w:r>
            <w:r w:rsidR="002145CA" w:rsidRPr="004E7464">
              <w:rPr>
                <w:rFonts w:ascii="Times New Roman" w:hAnsi="Times New Roman" w:cs="Times New Roman"/>
                <w:sz w:val="24"/>
                <w:szCs w:val="24"/>
              </w:rPr>
              <w:t xml:space="preserve"> понимается свод (перечень) местных налогов,</w:t>
            </w:r>
            <w:r w:rsidR="002145CA">
              <w:rPr>
                <w:rFonts w:ascii="Times New Roman" w:hAnsi="Times New Roman" w:cs="Times New Roman"/>
                <w:sz w:val="24"/>
                <w:szCs w:val="24"/>
              </w:rPr>
              <w:t xml:space="preserve"> иных обязательных платежей, других поступлений</w:t>
            </w:r>
            <w:r w:rsidR="002145CA" w:rsidRPr="004E7464">
              <w:rPr>
                <w:rFonts w:ascii="Times New Roman" w:hAnsi="Times New Roman" w:cs="Times New Roman"/>
                <w:sz w:val="24"/>
                <w:szCs w:val="24"/>
              </w:rPr>
              <w:t xml:space="preserve"> являющихся источниками формирования доходов бюджета муниципального района, с указанием правовых оснований их возникновения, порядка расчета (размеры, ставки, льготы) и иных характеристик источников дохода бюджета муниципального района, определяемых порядком формирования и ведения перечня источников доходов</w:t>
            </w:r>
            <w:r w:rsidR="002145CA">
              <w:rPr>
                <w:rFonts w:ascii="Times New Roman" w:hAnsi="Times New Roman" w:cs="Times New Roman"/>
                <w:sz w:val="24"/>
                <w:szCs w:val="24"/>
              </w:rPr>
              <w:t xml:space="preserve"> бюджета муниципального района.</w:t>
            </w:r>
            <w:proofErr w:type="gramEnd"/>
          </w:p>
          <w:p w:rsidR="000E05A2" w:rsidRDefault="000E05A2" w:rsidP="002145CA">
            <w:pPr>
              <w:ind w:firstLine="851"/>
              <w:jc w:val="both"/>
              <w:rPr>
                <w:rFonts w:ascii="Times New Roman" w:hAnsi="Times New Roman" w:cs="Times New Roman"/>
                <w:sz w:val="24"/>
                <w:szCs w:val="24"/>
              </w:rPr>
            </w:pPr>
          </w:p>
          <w:p w:rsidR="000E05A2" w:rsidRDefault="000E05A2" w:rsidP="000E05A2">
            <w:pPr>
              <w:jc w:val="both"/>
              <w:rPr>
                <w:rFonts w:ascii="Times New Roman" w:hAnsi="Times New Roman" w:cs="Times New Roman"/>
                <w:b/>
                <w:sz w:val="28"/>
                <w:szCs w:val="28"/>
              </w:rPr>
            </w:pPr>
          </w:p>
        </w:tc>
        <w:tc>
          <w:tcPr>
            <w:tcW w:w="4927" w:type="dxa"/>
          </w:tcPr>
          <w:p w:rsidR="000E05A2" w:rsidRDefault="000E05A2" w:rsidP="002145CA">
            <w:pPr>
              <w:autoSpaceDE w:val="0"/>
              <w:autoSpaceDN w:val="0"/>
              <w:adjustRightInd w:val="0"/>
              <w:jc w:val="both"/>
              <w:rPr>
                <w:rFonts w:ascii="Times New Roman" w:hAnsi="Times New Roman" w:cs="Times New Roman"/>
                <w:sz w:val="24"/>
                <w:szCs w:val="24"/>
              </w:rPr>
            </w:pPr>
          </w:p>
          <w:p w:rsidR="000E05A2" w:rsidRPr="002C57F4" w:rsidRDefault="00871D8D" w:rsidP="002C57F4">
            <w:pPr>
              <w:ind w:firstLine="851"/>
              <w:jc w:val="both"/>
              <w:rPr>
                <w:rFonts w:ascii="Times New Roman" w:hAnsi="Times New Roman" w:cs="Times New Roman"/>
                <w:b/>
                <w:sz w:val="28"/>
                <w:szCs w:val="28"/>
              </w:rPr>
            </w:pPr>
            <w:r>
              <w:rPr>
                <w:rFonts w:ascii="Times New Roman" w:hAnsi="Times New Roman" w:cs="Times New Roman"/>
                <w:b/>
                <w:sz w:val="24"/>
                <w:szCs w:val="24"/>
              </w:rPr>
              <w:t>Исключен</w:t>
            </w:r>
          </w:p>
        </w:tc>
      </w:tr>
    </w:tbl>
    <w:p w:rsidR="000E05A2" w:rsidRDefault="000E05A2" w:rsidP="00432154">
      <w:pPr>
        <w:spacing w:after="0" w:line="240" w:lineRule="auto"/>
        <w:rPr>
          <w:rFonts w:ascii="Times New Roman" w:hAnsi="Times New Roman" w:cs="Times New Roman"/>
          <w:b/>
          <w:sz w:val="28"/>
          <w:szCs w:val="28"/>
        </w:rPr>
      </w:pPr>
    </w:p>
    <w:p w:rsidR="000E05A2" w:rsidRDefault="000E05A2" w:rsidP="00432154">
      <w:pPr>
        <w:spacing w:after="0" w:line="240" w:lineRule="auto"/>
        <w:rPr>
          <w:rFonts w:ascii="Times New Roman" w:hAnsi="Times New Roman" w:cs="Times New Roman"/>
          <w:b/>
          <w:sz w:val="28"/>
          <w:szCs w:val="28"/>
        </w:rPr>
      </w:pPr>
    </w:p>
    <w:p w:rsidR="000E05A2" w:rsidRDefault="000E05A2" w:rsidP="000E05A2">
      <w:pPr>
        <w:pStyle w:val="a8"/>
        <w:numPr>
          <w:ilvl w:val="0"/>
          <w:numId w:val="3"/>
        </w:numPr>
        <w:spacing w:after="0" w:line="240" w:lineRule="auto"/>
        <w:rPr>
          <w:rFonts w:ascii="Times New Roman" w:hAnsi="Times New Roman" w:cs="Times New Roman"/>
          <w:b/>
          <w:sz w:val="28"/>
          <w:szCs w:val="28"/>
        </w:rPr>
      </w:pPr>
      <w:r w:rsidRPr="000E05A2">
        <w:rPr>
          <w:rFonts w:ascii="Times New Roman" w:hAnsi="Times New Roman" w:cs="Times New Roman"/>
          <w:b/>
          <w:sz w:val="28"/>
          <w:szCs w:val="28"/>
        </w:rPr>
        <w:t>Изменение</w:t>
      </w:r>
      <w:r>
        <w:rPr>
          <w:rFonts w:ascii="Times New Roman" w:hAnsi="Times New Roman" w:cs="Times New Roman"/>
          <w:b/>
          <w:sz w:val="28"/>
          <w:szCs w:val="28"/>
        </w:rPr>
        <w:t xml:space="preserve"> подпункта 5 пункта 3</w:t>
      </w:r>
      <w:r w:rsidRPr="000E05A2">
        <w:rPr>
          <w:rFonts w:ascii="Times New Roman" w:hAnsi="Times New Roman" w:cs="Times New Roman"/>
          <w:b/>
          <w:sz w:val="28"/>
          <w:szCs w:val="28"/>
        </w:rPr>
        <w:t xml:space="preserve"> статьи </w:t>
      </w:r>
      <w:r>
        <w:rPr>
          <w:rFonts w:ascii="Times New Roman" w:hAnsi="Times New Roman" w:cs="Times New Roman"/>
          <w:b/>
          <w:sz w:val="28"/>
          <w:szCs w:val="28"/>
        </w:rPr>
        <w:t>2</w:t>
      </w:r>
      <w:r w:rsidRPr="000E05A2">
        <w:rPr>
          <w:rFonts w:ascii="Times New Roman" w:hAnsi="Times New Roman" w:cs="Times New Roman"/>
          <w:b/>
          <w:sz w:val="28"/>
          <w:szCs w:val="28"/>
        </w:rPr>
        <w:t>7</w:t>
      </w:r>
    </w:p>
    <w:p w:rsidR="00432154" w:rsidRDefault="00432154" w:rsidP="00432154">
      <w:pPr>
        <w:spacing w:after="0" w:line="240" w:lineRule="auto"/>
        <w:rPr>
          <w:rFonts w:ascii="Times New Roman" w:hAnsi="Times New Roman" w:cs="Times New Roman"/>
          <w:b/>
          <w:sz w:val="28"/>
          <w:szCs w:val="28"/>
        </w:rPr>
      </w:pPr>
    </w:p>
    <w:p w:rsidR="00D41A63" w:rsidRDefault="00D41A63" w:rsidP="00432154">
      <w:pPr>
        <w:spacing w:after="0" w:line="240" w:lineRule="auto"/>
        <w:rPr>
          <w:rFonts w:ascii="Times New Roman" w:hAnsi="Times New Roman" w:cs="Times New Roman"/>
          <w:b/>
          <w:sz w:val="28"/>
          <w:szCs w:val="28"/>
        </w:rPr>
      </w:pPr>
    </w:p>
    <w:tbl>
      <w:tblPr>
        <w:tblStyle w:val="a9"/>
        <w:tblW w:w="0" w:type="auto"/>
        <w:tblLook w:val="04A0"/>
      </w:tblPr>
      <w:tblGrid>
        <w:gridCol w:w="4927"/>
        <w:gridCol w:w="4927"/>
      </w:tblGrid>
      <w:tr w:rsidR="00432154" w:rsidTr="00672195">
        <w:tc>
          <w:tcPr>
            <w:tcW w:w="4927" w:type="dxa"/>
          </w:tcPr>
          <w:p w:rsidR="00432154" w:rsidRDefault="00432154" w:rsidP="00672195">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432154" w:rsidRDefault="004F1A3B" w:rsidP="00672195">
            <w:pPr>
              <w:jc w:val="center"/>
              <w:rPr>
                <w:rFonts w:ascii="Times New Roman" w:hAnsi="Times New Roman" w:cs="Times New Roman"/>
                <w:b/>
                <w:sz w:val="28"/>
                <w:szCs w:val="28"/>
              </w:rPr>
            </w:pPr>
            <w:r>
              <w:rPr>
                <w:rFonts w:ascii="Times New Roman" w:hAnsi="Times New Roman" w:cs="Times New Roman"/>
                <w:b/>
                <w:sz w:val="28"/>
                <w:szCs w:val="28"/>
              </w:rPr>
              <w:t>Новая</w:t>
            </w:r>
            <w:r w:rsidR="00432154">
              <w:rPr>
                <w:rFonts w:ascii="Times New Roman" w:hAnsi="Times New Roman" w:cs="Times New Roman"/>
                <w:b/>
                <w:sz w:val="28"/>
                <w:szCs w:val="28"/>
              </w:rPr>
              <w:t xml:space="preserve"> редакция</w:t>
            </w:r>
          </w:p>
        </w:tc>
      </w:tr>
      <w:tr w:rsidR="00432154" w:rsidTr="00D41A63">
        <w:trPr>
          <w:trHeight w:val="2489"/>
        </w:trPr>
        <w:tc>
          <w:tcPr>
            <w:tcW w:w="4927" w:type="dxa"/>
          </w:tcPr>
          <w:p w:rsidR="00432154" w:rsidRDefault="00432154" w:rsidP="00672195">
            <w:pPr>
              <w:ind w:firstLine="851"/>
              <w:jc w:val="both"/>
              <w:rPr>
                <w:rFonts w:ascii="Times New Roman" w:hAnsi="Times New Roman" w:cs="Times New Roman"/>
                <w:sz w:val="24"/>
                <w:szCs w:val="24"/>
              </w:rPr>
            </w:pPr>
          </w:p>
          <w:p w:rsidR="00432154" w:rsidRDefault="00D41A63" w:rsidP="00D41A63">
            <w:pPr>
              <w:tabs>
                <w:tab w:val="left" w:pos="585"/>
              </w:tabs>
              <w:jc w:val="both"/>
              <w:rPr>
                <w:rFonts w:ascii="Times New Roman" w:hAnsi="Times New Roman" w:cs="Times New Roman"/>
                <w:sz w:val="24"/>
                <w:szCs w:val="24"/>
              </w:rPr>
            </w:pPr>
            <w:r>
              <w:rPr>
                <w:rFonts w:ascii="Times New Roman" w:hAnsi="Times New Roman" w:cs="Times New Roman"/>
                <w:sz w:val="24"/>
                <w:szCs w:val="24"/>
              </w:rPr>
              <w:t xml:space="preserve">         </w:t>
            </w:r>
            <w:r w:rsidR="00432154" w:rsidRPr="004B37CE">
              <w:rPr>
                <w:rFonts w:ascii="Times New Roman" w:hAnsi="Times New Roman" w:cs="Times New Roman"/>
                <w:sz w:val="24"/>
                <w:szCs w:val="24"/>
              </w:rPr>
              <w:t xml:space="preserve">положения </w:t>
            </w:r>
            <w:r w:rsidR="00432154" w:rsidRPr="00A112A6">
              <w:rPr>
                <w:rFonts w:ascii="Times New Roman" w:hAnsi="Times New Roman" w:cs="Times New Roman"/>
                <w:b/>
                <w:sz w:val="24"/>
                <w:szCs w:val="24"/>
                <w:u w:val="single"/>
              </w:rPr>
              <w:t>об обязательной</w:t>
            </w:r>
            <w:r w:rsidR="00432154" w:rsidRPr="004B37CE">
              <w:rPr>
                <w:rFonts w:ascii="Times New Roman" w:hAnsi="Times New Roman" w:cs="Times New Roman"/>
                <w:sz w:val="24"/>
                <w:szCs w:val="24"/>
              </w:rPr>
              <w:t xml:space="preserve"> проверке главным распорядителем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 </w:t>
            </w:r>
          </w:p>
          <w:p w:rsidR="009E5E4E" w:rsidRDefault="009E5E4E" w:rsidP="00432154">
            <w:pPr>
              <w:jc w:val="both"/>
              <w:rPr>
                <w:rFonts w:ascii="Times New Roman" w:hAnsi="Times New Roman" w:cs="Times New Roman"/>
                <w:sz w:val="24"/>
                <w:szCs w:val="24"/>
              </w:rPr>
            </w:pPr>
          </w:p>
          <w:p w:rsidR="009E5E4E" w:rsidRDefault="009E5E4E" w:rsidP="00460015">
            <w:pPr>
              <w:jc w:val="both"/>
              <w:rPr>
                <w:rFonts w:ascii="Times New Roman" w:hAnsi="Times New Roman" w:cs="Times New Roman"/>
                <w:b/>
                <w:sz w:val="28"/>
                <w:szCs w:val="28"/>
              </w:rPr>
            </w:pPr>
          </w:p>
        </w:tc>
        <w:tc>
          <w:tcPr>
            <w:tcW w:w="4927" w:type="dxa"/>
          </w:tcPr>
          <w:p w:rsidR="000E05A2" w:rsidRDefault="000E05A2" w:rsidP="00432154">
            <w:pPr>
              <w:autoSpaceDE w:val="0"/>
              <w:autoSpaceDN w:val="0"/>
              <w:adjustRightInd w:val="0"/>
              <w:ind w:firstLine="540"/>
              <w:jc w:val="both"/>
              <w:rPr>
                <w:rFonts w:ascii="Times New Roman" w:hAnsi="Times New Roman" w:cs="Times New Roman"/>
                <w:b/>
                <w:bCs/>
                <w:sz w:val="28"/>
                <w:szCs w:val="28"/>
              </w:rPr>
            </w:pPr>
          </w:p>
          <w:p w:rsidR="00432154" w:rsidRPr="00D41A63" w:rsidRDefault="00432154" w:rsidP="00D41A63">
            <w:pPr>
              <w:autoSpaceDE w:val="0"/>
              <w:autoSpaceDN w:val="0"/>
              <w:adjustRightInd w:val="0"/>
              <w:ind w:firstLine="460"/>
              <w:jc w:val="both"/>
              <w:rPr>
                <w:rFonts w:ascii="Times New Roman" w:hAnsi="Times New Roman" w:cs="Times New Roman"/>
                <w:bCs/>
                <w:sz w:val="24"/>
                <w:szCs w:val="24"/>
              </w:rPr>
            </w:pPr>
            <w:r w:rsidRPr="00D41A63">
              <w:rPr>
                <w:rFonts w:ascii="Times New Roman" w:hAnsi="Times New Roman" w:cs="Times New Roman"/>
                <w:bCs/>
                <w:sz w:val="24"/>
                <w:szCs w:val="24"/>
              </w:rPr>
              <w:t>положения о проверке главным распорядителем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rsidR="0022572B" w:rsidRPr="00D41A63" w:rsidRDefault="0022572B" w:rsidP="00432154">
            <w:pPr>
              <w:autoSpaceDE w:val="0"/>
              <w:autoSpaceDN w:val="0"/>
              <w:adjustRightInd w:val="0"/>
              <w:ind w:firstLine="540"/>
              <w:jc w:val="both"/>
              <w:rPr>
                <w:rFonts w:ascii="Times New Roman" w:hAnsi="Times New Roman" w:cs="Times New Roman"/>
                <w:b/>
                <w:bCs/>
                <w:sz w:val="24"/>
                <w:szCs w:val="24"/>
              </w:rPr>
            </w:pPr>
          </w:p>
          <w:p w:rsidR="00432154" w:rsidRDefault="00432154" w:rsidP="00460015">
            <w:pPr>
              <w:autoSpaceDE w:val="0"/>
              <w:autoSpaceDN w:val="0"/>
              <w:adjustRightInd w:val="0"/>
              <w:jc w:val="both"/>
              <w:rPr>
                <w:rFonts w:ascii="Times New Roman" w:hAnsi="Times New Roman" w:cs="Times New Roman"/>
                <w:b/>
                <w:sz w:val="28"/>
                <w:szCs w:val="28"/>
              </w:rPr>
            </w:pPr>
          </w:p>
        </w:tc>
      </w:tr>
    </w:tbl>
    <w:p w:rsidR="00432154" w:rsidRDefault="00432154" w:rsidP="00432154">
      <w:pPr>
        <w:spacing w:after="0" w:line="240" w:lineRule="auto"/>
        <w:rPr>
          <w:rFonts w:ascii="Times New Roman" w:hAnsi="Times New Roman" w:cs="Times New Roman"/>
          <w:b/>
          <w:sz w:val="28"/>
          <w:szCs w:val="28"/>
        </w:rPr>
      </w:pPr>
    </w:p>
    <w:p w:rsidR="00B56864" w:rsidRDefault="00B56864" w:rsidP="009E5E4E">
      <w:pPr>
        <w:spacing w:after="0" w:line="240" w:lineRule="auto"/>
        <w:jc w:val="center"/>
        <w:rPr>
          <w:rFonts w:ascii="Times New Roman" w:hAnsi="Times New Roman" w:cs="Times New Roman"/>
          <w:b/>
          <w:sz w:val="28"/>
          <w:szCs w:val="28"/>
        </w:rPr>
      </w:pPr>
    </w:p>
    <w:p w:rsidR="00B56864" w:rsidRDefault="00B56864" w:rsidP="00B56864">
      <w:pPr>
        <w:pStyle w:val="a8"/>
        <w:numPr>
          <w:ilvl w:val="0"/>
          <w:numId w:val="3"/>
        </w:numPr>
        <w:autoSpaceDE w:val="0"/>
        <w:autoSpaceDN w:val="0"/>
        <w:adjustRightInd w:val="0"/>
        <w:spacing w:after="0" w:line="240" w:lineRule="auto"/>
        <w:jc w:val="both"/>
        <w:rPr>
          <w:rFonts w:ascii="Times New Roman" w:hAnsi="Times New Roman" w:cs="Times New Roman"/>
          <w:b/>
          <w:sz w:val="28"/>
          <w:szCs w:val="28"/>
        </w:rPr>
      </w:pPr>
      <w:r w:rsidRPr="00A112A6">
        <w:rPr>
          <w:rFonts w:ascii="Times New Roman" w:hAnsi="Times New Roman" w:cs="Times New Roman"/>
          <w:b/>
          <w:sz w:val="28"/>
          <w:szCs w:val="28"/>
        </w:rPr>
        <w:t xml:space="preserve">Изменения </w:t>
      </w:r>
      <w:r w:rsidR="0039796C">
        <w:rPr>
          <w:rFonts w:ascii="Times New Roman" w:hAnsi="Times New Roman" w:cs="Times New Roman"/>
          <w:b/>
          <w:sz w:val="28"/>
          <w:szCs w:val="28"/>
        </w:rPr>
        <w:t xml:space="preserve">пункта 2 </w:t>
      </w:r>
      <w:r w:rsidRPr="00A112A6">
        <w:rPr>
          <w:rFonts w:ascii="Times New Roman" w:hAnsi="Times New Roman" w:cs="Times New Roman"/>
          <w:b/>
          <w:sz w:val="28"/>
          <w:szCs w:val="28"/>
        </w:rPr>
        <w:t xml:space="preserve">статьи 28 </w:t>
      </w:r>
    </w:p>
    <w:p w:rsidR="008D2612" w:rsidRPr="008D2612" w:rsidRDefault="008D2612" w:rsidP="008D2612">
      <w:pPr>
        <w:autoSpaceDE w:val="0"/>
        <w:autoSpaceDN w:val="0"/>
        <w:adjustRightInd w:val="0"/>
        <w:spacing w:after="0" w:line="240" w:lineRule="auto"/>
        <w:ind w:left="360"/>
        <w:jc w:val="both"/>
        <w:rPr>
          <w:rFonts w:ascii="Times New Roman" w:hAnsi="Times New Roman" w:cs="Times New Roman"/>
          <w:b/>
          <w:sz w:val="28"/>
          <w:szCs w:val="28"/>
        </w:rPr>
      </w:pPr>
    </w:p>
    <w:p w:rsidR="00B56864" w:rsidRDefault="00B56864" w:rsidP="00B56864">
      <w:pPr>
        <w:spacing w:after="0" w:line="240" w:lineRule="auto"/>
        <w:rPr>
          <w:rFonts w:ascii="Times New Roman" w:hAnsi="Times New Roman" w:cs="Times New Roman"/>
          <w:b/>
          <w:sz w:val="28"/>
          <w:szCs w:val="28"/>
        </w:rPr>
      </w:pPr>
    </w:p>
    <w:tbl>
      <w:tblPr>
        <w:tblStyle w:val="a9"/>
        <w:tblW w:w="0" w:type="auto"/>
        <w:tblLook w:val="04A0"/>
      </w:tblPr>
      <w:tblGrid>
        <w:gridCol w:w="4927"/>
        <w:gridCol w:w="4927"/>
      </w:tblGrid>
      <w:tr w:rsidR="00B56864" w:rsidTr="008F70AF">
        <w:tc>
          <w:tcPr>
            <w:tcW w:w="4927" w:type="dxa"/>
          </w:tcPr>
          <w:p w:rsidR="00B56864" w:rsidRDefault="00B56864" w:rsidP="008F70AF">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B56864" w:rsidRDefault="0063511E" w:rsidP="008F70AF">
            <w:pPr>
              <w:jc w:val="center"/>
              <w:rPr>
                <w:rFonts w:ascii="Times New Roman" w:hAnsi="Times New Roman" w:cs="Times New Roman"/>
                <w:b/>
                <w:sz w:val="28"/>
                <w:szCs w:val="28"/>
              </w:rPr>
            </w:pPr>
            <w:r>
              <w:rPr>
                <w:rFonts w:ascii="Times New Roman" w:hAnsi="Times New Roman" w:cs="Times New Roman"/>
                <w:b/>
                <w:sz w:val="28"/>
                <w:szCs w:val="28"/>
              </w:rPr>
              <w:t>Новая</w:t>
            </w:r>
            <w:r w:rsidR="00B56864">
              <w:rPr>
                <w:rFonts w:ascii="Times New Roman" w:hAnsi="Times New Roman" w:cs="Times New Roman"/>
                <w:b/>
                <w:sz w:val="28"/>
                <w:szCs w:val="28"/>
              </w:rPr>
              <w:t xml:space="preserve"> редакция</w:t>
            </w:r>
          </w:p>
        </w:tc>
      </w:tr>
      <w:tr w:rsidR="00B56864" w:rsidTr="008F70AF">
        <w:tc>
          <w:tcPr>
            <w:tcW w:w="4927" w:type="dxa"/>
          </w:tcPr>
          <w:p w:rsidR="00B56864" w:rsidRDefault="00B56864" w:rsidP="008F70AF">
            <w:pPr>
              <w:ind w:firstLine="851"/>
              <w:jc w:val="both"/>
              <w:rPr>
                <w:rFonts w:ascii="Times New Roman" w:hAnsi="Times New Roman" w:cs="Times New Roman"/>
                <w:sz w:val="24"/>
                <w:szCs w:val="24"/>
              </w:rPr>
            </w:pPr>
          </w:p>
          <w:p w:rsidR="002B6046" w:rsidRPr="00D41A63" w:rsidRDefault="0063511E" w:rsidP="00D41A63">
            <w:pPr>
              <w:ind w:firstLine="567"/>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В</w:t>
            </w:r>
            <w:r w:rsidR="00B56864" w:rsidRPr="007D1D31">
              <w:rPr>
                <w:rFonts w:ascii="Times New Roman" w:hAnsi="Times New Roman" w:cs="Times New Roman"/>
                <w:color w:val="000000" w:themeColor="text1"/>
                <w:spacing w:val="2"/>
                <w:sz w:val="24"/>
                <w:szCs w:val="24"/>
                <w:shd w:val="clear" w:color="auto" w:fill="FFFFFF"/>
              </w:rPr>
              <w:t xml:space="preserve"> решении о</w:t>
            </w:r>
            <w:r w:rsidR="00B56864">
              <w:rPr>
                <w:rFonts w:ascii="Times New Roman" w:hAnsi="Times New Roman" w:cs="Times New Roman"/>
                <w:color w:val="000000" w:themeColor="text1"/>
                <w:spacing w:val="2"/>
                <w:sz w:val="24"/>
                <w:szCs w:val="24"/>
                <w:shd w:val="clear" w:color="auto" w:fill="FFFFFF"/>
              </w:rPr>
              <w:t xml:space="preserve"> бюджете муниципального района </w:t>
            </w:r>
            <w:r w:rsidR="00B56864" w:rsidRPr="007D1D31">
              <w:rPr>
                <w:rFonts w:ascii="Times New Roman" w:hAnsi="Times New Roman" w:cs="Times New Roman"/>
                <w:color w:val="000000" w:themeColor="text1"/>
                <w:spacing w:val="2"/>
                <w:sz w:val="24"/>
                <w:szCs w:val="24"/>
                <w:shd w:val="clear" w:color="auto" w:fill="FFFFFF"/>
              </w:rPr>
              <w:t>могут предусматриваться субсидии иным некоммерческим организациям, не являющими</w:t>
            </w:r>
            <w:r w:rsidR="00B56864">
              <w:rPr>
                <w:rFonts w:ascii="Times New Roman" w:hAnsi="Times New Roman" w:cs="Times New Roman"/>
                <w:color w:val="000000" w:themeColor="text1"/>
                <w:spacing w:val="2"/>
                <w:sz w:val="24"/>
                <w:szCs w:val="24"/>
                <w:shd w:val="clear" w:color="auto" w:fill="FFFFFF"/>
              </w:rPr>
              <w:t xml:space="preserve">ся муниципальными </w:t>
            </w:r>
            <w:proofErr w:type="spellStart"/>
            <w:r w:rsidR="00B56864">
              <w:rPr>
                <w:rFonts w:ascii="Times New Roman" w:hAnsi="Times New Roman" w:cs="Times New Roman"/>
                <w:color w:val="000000" w:themeColor="text1"/>
                <w:spacing w:val="2"/>
                <w:sz w:val="24"/>
                <w:szCs w:val="24"/>
                <w:shd w:val="clear" w:color="auto" w:fill="FFFFFF"/>
              </w:rPr>
              <w:t>учреждениями</w:t>
            </w:r>
            <w:proofErr w:type="gramStart"/>
            <w:r w:rsidR="00B56864">
              <w:rPr>
                <w:rFonts w:ascii="Times New Roman" w:hAnsi="Times New Roman" w:cs="Times New Roman"/>
                <w:color w:val="000000" w:themeColor="text1"/>
                <w:spacing w:val="2"/>
                <w:sz w:val="24"/>
                <w:szCs w:val="24"/>
                <w:shd w:val="clear" w:color="auto" w:fill="FFFFFF"/>
              </w:rPr>
              <w:t>.</w:t>
            </w:r>
            <w:r w:rsidR="00B56864" w:rsidRPr="007D1D31">
              <w:rPr>
                <w:rFonts w:ascii="Times New Roman" w:hAnsi="Times New Roman" w:cs="Times New Roman"/>
                <w:color w:val="000000" w:themeColor="text1"/>
                <w:spacing w:val="2"/>
                <w:sz w:val="24"/>
                <w:szCs w:val="24"/>
                <w:shd w:val="clear" w:color="auto" w:fill="FFFFFF"/>
              </w:rPr>
              <w:t>П</w:t>
            </w:r>
            <w:proofErr w:type="gramEnd"/>
            <w:r w:rsidR="00B56864" w:rsidRPr="007D1D31">
              <w:rPr>
                <w:rFonts w:ascii="Times New Roman" w:hAnsi="Times New Roman" w:cs="Times New Roman"/>
                <w:color w:val="000000" w:themeColor="text1"/>
                <w:spacing w:val="2"/>
                <w:sz w:val="24"/>
                <w:szCs w:val="24"/>
                <w:shd w:val="clear" w:color="auto" w:fill="FFFFFF"/>
              </w:rPr>
              <w:t>орядок</w:t>
            </w:r>
            <w:proofErr w:type="spellEnd"/>
            <w:r w:rsidR="00B56864" w:rsidRPr="007D1D31">
              <w:rPr>
                <w:rFonts w:ascii="Times New Roman" w:hAnsi="Times New Roman" w:cs="Times New Roman"/>
                <w:color w:val="000000" w:themeColor="text1"/>
                <w:spacing w:val="2"/>
                <w:sz w:val="24"/>
                <w:szCs w:val="24"/>
                <w:shd w:val="clear" w:color="auto" w:fill="FFFFFF"/>
              </w:rPr>
              <w:t xml:space="preserve"> определения объема и предоставления указанных субсидий из бюджета муниципального района устанавливается муниципальными правовыми актами Администрации муниципального образования. </w:t>
            </w:r>
            <w:proofErr w:type="gramStart"/>
            <w:r w:rsidR="00B56864" w:rsidRPr="007D1D31">
              <w:rPr>
                <w:rFonts w:ascii="Times New Roman" w:hAnsi="Times New Roman" w:cs="Times New Roman"/>
                <w:color w:val="000000" w:themeColor="text1"/>
                <w:spacing w:val="2"/>
                <w:sz w:val="24"/>
                <w:szCs w:val="24"/>
                <w:shd w:val="clear" w:color="auto" w:fill="FFFFFF"/>
              </w:rPr>
              <w:t xml:space="preserve">Указанные муниципальные правовые акты должны соответствовать общим требованиям, установленным Правительством Российской Федерации, и содержать положения </w:t>
            </w:r>
            <w:r w:rsidR="00B56864" w:rsidRPr="00A112A6">
              <w:rPr>
                <w:rFonts w:ascii="Times New Roman" w:hAnsi="Times New Roman" w:cs="Times New Roman"/>
                <w:b/>
                <w:color w:val="000000" w:themeColor="text1"/>
                <w:spacing w:val="2"/>
                <w:sz w:val="24"/>
                <w:szCs w:val="24"/>
                <w:u w:val="single"/>
                <w:shd w:val="clear" w:color="auto" w:fill="FFFFFF"/>
              </w:rPr>
              <w:t>об обязательной проверке</w:t>
            </w:r>
            <w:r w:rsidR="00B56864" w:rsidRPr="007D1D31">
              <w:rPr>
                <w:rFonts w:ascii="Times New Roman" w:hAnsi="Times New Roman" w:cs="Times New Roman"/>
                <w:color w:val="000000" w:themeColor="text1"/>
                <w:spacing w:val="2"/>
                <w:sz w:val="24"/>
                <w:szCs w:val="24"/>
                <w:shd w:val="clear" w:color="auto" w:fill="FFFFFF"/>
              </w:rPr>
              <w:t xml:space="preserve"> главным распорядителем бюджетных средств, предоставившим субсидию, и органами муниципального финансового контроля соблюдения условий, целей и порядка предоставления субсидий иными некоммерческими организациями, не являющимися муниципальными учреждениями.</w:t>
            </w:r>
            <w:proofErr w:type="gramEnd"/>
          </w:p>
        </w:tc>
        <w:tc>
          <w:tcPr>
            <w:tcW w:w="4927" w:type="dxa"/>
          </w:tcPr>
          <w:tbl>
            <w:tblPr>
              <w:tblW w:w="21" w:type="pct"/>
              <w:tblCellMar>
                <w:left w:w="0" w:type="dxa"/>
                <w:right w:w="0" w:type="dxa"/>
              </w:tblCellMar>
              <w:tblLook w:val="0000"/>
            </w:tblPr>
            <w:tblGrid>
              <w:gridCol w:w="20"/>
            </w:tblGrid>
            <w:tr w:rsidR="00A112A6" w:rsidTr="00A112A6">
              <w:tc>
                <w:tcPr>
                  <w:tcW w:w="20" w:type="dxa"/>
                  <w:shd w:val="clear" w:color="auto" w:fill="F4F3F8"/>
                  <w:tcMar>
                    <w:top w:w="0" w:type="dxa"/>
                    <w:left w:w="0" w:type="dxa"/>
                    <w:bottom w:w="0" w:type="dxa"/>
                    <w:right w:w="0" w:type="dxa"/>
                  </w:tcMar>
                </w:tcPr>
                <w:p w:rsidR="00A112A6" w:rsidRDefault="00A112A6" w:rsidP="008F70AF">
                  <w:pPr>
                    <w:autoSpaceDE w:val="0"/>
                    <w:autoSpaceDN w:val="0"/>
                    <w:adjustRightInd w:val="0"/>
                    <w:spacing w:after="0" w:line="240" w:lineRule="auto"/>
                    <w:jc w:val="both"/>
                    <w:rPr>
                      <w:rFonts w:ascii="Times New Roman" w:hAnsi="Times New Roman" w:cs="Times New Roman"/>
                      <w:b/>
                      <w:bCs/>
                      <w:color w:val="392C69"/>
                      <w:sz w:val="28"/>
                      <w:szCs w:val="28"/>
                    </w:rPr>
                  </w:pPr>
                </w:p>
              </w:tc>
            </w:tr>
          </w:tbl>
          <w:p w:rsidR="00B56864" w:rsidRPr="00A112A6" w:rsidRDefault="0063511E" w:rsidP="00D41A63">
            <w:pPr>
              <w:ind w:firstLine="460"/>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В</w:t>
            </w:r>
            <w:r w:rsidR="00B56864" w:rsidRPr="007D1D31">
              <w:rPr>
                <w:rFonts w:ascii="Times New Roman" w:hAnsi="Times New Roman" w:cs="Times New Roman"/>
                <w:color w:val="000000" w:themeColor="text1"/>
                <w:spacing w:val="2"/>
                <w:sz w:val="24"/>
                <w:szCs w:val="24"/>
                <w:shd w:val="clear" w:color="auto" w:fill="FFFFFF"/>
              </w:rPr>
              <w:t xml:space="preserve"> решении о</w:t>
            </w:r>
            <w:r w:rsidR="00B56864">
              <w:rPr>
                <w:rFonts w:ascii="Times New Roman" w:hAnsi="Times New Roman" w:cs="Times New Roman"/>
                <w:color w:val="000000" w:themeColor="text1"/>
                <w:spacing w:val="2"/>
                <w:sz w:val="24"/>
                <w:szCs w:val="24"/>
                <w:shd w:val="clear" w:color="auto" w:fill="FFFFFF"/>
              </w:rPr>
              <w:t xml:space="preserve"> бюджете муниципального района </w:t>
            </w:r>
            <w:r w:rsidR="00B56864" w:rsidRPr="007D1D31">
              <w:rPr>
                <w:rFonts w:ascii="Times New Roman" w:hAnsi="Times New Roman" w:cs="Times New Roman"/>
                <w:color w:val="000000" w:themeColor="text1"/>
                <w:spacing w:val="2"/>
                <w:sz w:val="24"/>
                <w:szCs w:val="24"/>
                <w:shd w:val="clear" w:color="auto" w:fill="FFFFFF"/>
              </w:rPr>
              <w:t xml:space="preserve">могут предусматриваться субсидии иным некоммерческим организациям, не являющимися муниципальными учреждениями. </w:t>
            </w:r>
            <w:proofErr w:type="gramStart"/>
            <w:r w:rsidR="00B56864" w:rsidRPr="00B56864">
              <w:rPr>
                <w:rFonts w:ascii="Times New Roman" w:hAnsi="Times New Roman" w:cs="Times New Roman"/>
                <w:bCs/>
                <w:sz w:val="24"/>
                <w:szCs w:val="24"/>
              </w:rPr>
              <w:t xml:space="preserve">Порядок определения объема и предоставления указанных субсидий из бюджета </w:t>
            </w:r>
            <w:r w:rsidR="001A6119">
              <w:rPr>
                <w:rFonts w:ascii="Times New Roman" w:hAnsi="Times New Roman" w:cs="Times New Roman"/>
                <w:bCs/>
                <w:sz w:val="24"/>
                <w:szCs w:val="24"/>
              </w:rPr>
              <w:t xml:space="preserve">муниципального района устанавливается </w:t>
            </w:r>
            <w:r w:rsidR="00B56864" w:rsidRPr="00B56864">
              <w:rPr>
                <w:rFonts w:ascii="Times New Roman" w:hAnsi="Times New Roman" w:cs="Times New Roman"/>
                <w:bCs/>
                <w:sz w:val="24"/>
                <w:szCs w:val="24"/>
              </w:rPr>
              <w:t xml:space="preserve">муниципальными правовыми актами </w:t>
            </w:r>
            <w:r w:rsidR="00A112A6">
              <w:rPr>
                <w:rFonts w:ascii="Times New Roman" w:hAnsi="Times New Roman" w:cs="Times New Roman"/>
                <w:bCs/>
                <w:sz w:val="24"/>
                <w:szCs w:val="24"/>
              </w:rPr>
              <w:t xml:space="preserve">Администрации муниципального </w:t>
            </w:r>
            <w:proofErr w:type="spellStart"/>
            <w:r w:rsidR="001A6119">
              <w:rPr>
                <w:rFonts w:ascii="Times New Roman" w:hAnsi="Times New Roman" w:cs="Times New Roman"/>
                <w:bCs/>
                <w:sz w:val="24"/>
                <w:szCs w:val="24"/>
              </w:rPr>
              <w:t>образования</w:t>
            </w:r>
            <w:r w:rsidR="00B56864" w:rsidRPr="00B56864">
              <w:rPr>
                <w:rFonts w:ascii="Times New Roman" w:hAnsi="Times New Roman" w:cs="Times New Roman"/>
                <w:bCs/>
                <w:sz w:val="24"/>
                <w:szCs w:val="24"/>
              </w:rPr>
              <w:t>Указанные</w:t>
            </w:r>
            <w:proofErr w:type="spellEnd"/>
            <w:r w:rsidR="00B56864" w:rsidRPr="00B56864">
              <w:rPr>
                <w:rFonts w:ascii="Times New Roman" w:hAnsi="Times New Roman" w:cs="Times New Roman"/>
                <w:bCs/>
                <w:sz w:val="24"/>
                <w:szCs w:val="24"/>
              </w:rPr>
              <w:t xml:space="preserve"> муниципальные правовые </w:t>
            </w:r>
            <w:r w:rsidR="00B56864" w:rsidRPr="00A112A6">
              <w:rPr>
                <w:rFonts w:ascii="Times New Roman" w:hAnsi="Times New Roman" w:cs="Times New Roman"/>
                <w:bCs/>
                <w:sz w:val="24"/>
                <w:szCs w:val="24"/>
              </w:rPr>
              <w:t xml:space="preserve">акты должны соответствовать общим </w:t>
            </w:r>
            <w:hyperlink r:id="rId9" w:history="1">
              <w:r w:rsidR="00B56864" w:rsidRPr="00A112A6">
                <w:rPr>
                  <w:rFonts w:ascii="Times New Roman" w:hAnsi="Times New Roman" w:cs="Times New Roman"/>
                  <w:bCs/>
                  <w:sz w:val="24"/>
                  <w:szCs w:val="24"/>
                </w:rPr>
                <w:t>требованиям</w:t>
              </w:r>
            </w:hyperlink>
            <w:r w:rsidR="00B56864" w:rsidRPr="00B56864">
              <w:rPr>
                <w:rFonts w:ascii="Times New Roman" w:hAnsi="Times New Roman" w:cs="Times New Roman"/>
                <w:bCs/>
                <w:sz w:val="24"/>
                <w:szCs w:val="24"/>
              </w:rPr>
              <w:t xml:space="preserve">, установленным Правительством Российской Федерации, </w:t>
            </w:r>
            <w:r w:rsidR="00B56864" w:rsidRPr="00A112A6">
              <w:rPr>
                <w:rFonts w:ascii="Times New Roman" w:hAnsi="Times New Roman" w:cs="Times New Roman"/>
                <w:bCs/>
                <w:sz w:val="24"/>
                <w:szCs w:val="24"/>
              </w:rPr>
              <w:t xml:space="preserve">и содержать </w:t>
            </w:r>
            <w:proofErr w:type="spellStart"/>
            <w:r w:rsidR="00B56864" w:rsidRPr="00A112A6">
              <w:rPr>
                <w:rFonts w:ascii="Times New Roman" w:hAnsi="Times New Roman" w:cs="Times New Roman"/>
                <w:bCs/>
                <w:sz w:val="24"/>
                <w:szCs w:val="24"/>
              </w:rPr>
              <w:t>положения</w:t>
            </w:r>
            <w:r w:rsidR="00B56864" w:rsidRPr="00A112A6">
              <w:rPr>
                <w:rFonts w:ascii="Times New Roman" w:hAnsi="Times New Roman" w:cs="Times New Roman"/>
                <w:b/>
                <w:bCs/>
                <w:sz w:val="24"/>
                <w:szCs w:val="24"/>
                <w:u w:val="single"/>
              </w:rPr>
              <w:t>о</w:t>
            </w:r>
            <w:proofErr w:type="spellEnd"/>
            <w:r w:rsidR="00B56864" w:rsidRPr="00A112A6">
              <w:rPr>
                <w:rFonts w:ascii="Times New Roman" w:hAnsi="Times New Roman" w:cs="Times New Roman"/>
                <w:b/>
                <w:bCs/>
                <w:sz w:val="24"/>
                <w:szCs w:val="24"/>
                <w:u w:val="single"/>
              </w:rPr>
              <w:t xml:space="preserve"> проверке</w:t>
            </w:r>
            <w:r w:rsidR="00B56864" w:rsidRPr="00A112A6">
              <w:rPr>
                <w:rFonts w:ascii="Times New Roman" w:hAnsi="Times New Roman" w:cs="Times New Roman"/>
                <w:bCs/>
                <w:sz w:val="24"/>
                <w:szCs w:val="24"/>
              </w:rPr>
              <w:t xml:space="preserve"> главным распорядителем</w:t>
            </w:r>
            <w:r w:rsidR="00B56864" w:rsidRPr="00B56864">
              <w:rPr>
                <w:rFonts w:ascii="Times New Roman" w:hAnsi="Times New Roman" w:cs="Times New Roman"/>
                <w:bCs/>
                <w:sz w:val="24"/>
                <w:szCs w:val="24"/>
              </w:rPr>
              <w:t xml:space="preserve"> бюджетных средств, предоставившим субсидию, и органами муниципал</w:t>
            </w:r>
            <w:r w:rsidR="001A6119">
              <w:rPr>
                <w:rFonts w:ascii="Times New Roman" w:hAnsi="Times New Roman" w:cs="Times New Roman"/>
                <w:bCs/>
                <w:sz w:val="24"/>
                <w:szCs w:val="24"/>
              </w:rPr>
              <w:t>ьного</w:t>
            </w:r>
            <w:r w:rsidR="00B56864" w:rsidRPr="00B56864">
              <w:rPr>
                <w:rFonts w:ascii="Times New Roman" w:hAnsi="Times New Roman" w:cs="Times New Roman"/>
                <w:bCs/>
                <w:sz w:val="24"/>
                <w:szCs w:val="24"/>
              </w:rPr>
              <w:t xml:space="preserve"> финансового контроля соблюдения условий, целей и порядка предоставления субсидий иными некоммерческими организациями, не являющимися </w:t>
            </w:r>
            <w:r w:rsidR="001A6119">
              <w:rPr>
                <w:rFonts w:ascii="Times New Roman" w:hAnsi="Times New Roman" w:cs="Times New Roman"/>
                <w:bCs/>
                <w:sz w:val="24"/>
                <w:szCs w:val="24"/>
              </w:rPr>
              <w:t>муниципальными</w:t>
            </w:r>
            <w:r w:rsidR="00B56864" w:rsidRPr="00B56864">
              <w:rPr>
                <w:rFonts w:ascii="Times New Roman" w:hAnsi="Times New Roman" w:cs="Times New Roman"/>
                <w:bCs/>
                <w:sz w:val="24"/>
                <w:szCs w:val="24"/>
              </w:rPr>
              <w:t xml:space="preserve"> учреждениями.</w:t>
            </w:r>
            <w:proofErr w:type="gramEnd"/>
          </w:p>
          <w:p w:rsidR="002B6046" w:rsidRDefault="002B6046" w:rsidP="00B56864">
            <w:pPr>
              <w:autoSpaceDE w:val="0"/>
              <w:autoSpaceDN w:val="0"/>
              <w:adjustRightInd w:val="0"/>
              <w:ind w:firstLine="540"/>
              <w:jc w:val="both"/>
              <w:rPr>
                <w:rFonts w:ascii="Times New Roman" w:hAnsi="Times New Roman" w:cs="Times New Roman"/>
                <w:bCs/>
                <w:sz w:val="24"/>
                <w:szCs w:val="24"/>
              </w:rPr>
            </w:pPr>
          </w:p>
          <w:p w:rsidR="00B56864" w:rsidRDefault="00B56864" w:rsidP="008D2612">
            <w:pPr>
              <w:autoSpaceDE w:val="0"/>
              <w:autoSpaceDN w:val="0"/>
              <w:adjustRightInd w:val="0"/>
              <w:jc w:val="both"/>
              <w:rPr>
                <w:rFonts w:ascii="Times New Roman" w:hAnsi="Times New Roman" w:cs="Times New Roman"/>
                <w:b/>
                <w:sz w:val="28"/>
                <w:szCs w:val="28"/>
              </w:rPr>
            </w:pPr>
          </w:p>
        </w:tc>
      </w:tr>
    </w:tbl>
    <w:p w:rsidR="008558B9" w:rsidRDefault="008558B9" w:rsidP="00B56864">
      <w:pPr>
        <w:spacing w:after="0" w:line="240" w:lineRule="auto"/>
        <w:rPr>
          <w:rFonts w:ascii="Times New Roman" w:hAnsi="Times New Roman" w:cs="Times New Roman"/>
          <w:b/>
          <w:sz w:val="28"/>
          <w:szCs w:val="28"/>
        </w:rPr>
      </w:pPr>
    </w:p>
    <w:p w:rsidR="008558B9" w:rsidRDefault="008558B9" w:rsidP="00B56864">
      <w:pPr>
        <w:spacing w:after="0" w:line="240" w:lineRule="auto"/>
        <w:rPr>
          <w:rFonts w:ascii="Times New Roman" w:hAnsi="Times New Roman" w:cs="Times New Roman"/>
          <w:b/>
          <w:sz w:val="28"/>
          <w:szCs w:val="28"/>
        </w:rPr>
      </w:pPr>
    </w:p>
    <w:p w:rsidR="008558B9" w:rsidRPr="0039796C" w:rsidRDefault="008558B9" w:rsidP="0039796C">
      <w:pPr>
        <w:pStyle w:val="a8"/>
        <w:numPr>
          <w:ilvl w:val="0"/>
          <w:numId w:val="3"/>
        </w:numPr>
        <w:spacing w:after="0" w:line="240" w:lineRule="auto"/>
        <w:rPr>
          <w:rFonts w:ascii="Times New Roman" w:hAnsi="Times New Roman" w:cs="Times New Roman"/>
          <w:b/>
          <w:sz w:val="28"/>
          <w:szCs w:val="28"/>
        </w:rPr>
      </w:pPr>
      <w:r w:rsidRPr="0039796C">
        <w:rPr>
          <w:rFonts w:ascii="Times New Roman" w:hAnsi="Times New Roman" w:cs="Times New Roman"/>
          <w:b/>
          <w:sz w:val="28"/>
          <w:szCs w:val="28"/>
        </w:rPr>
        <w:t>Статья 45 исключена</w:t>
      </w:r>
    </w:p>
    <w:p w:rsidR="0039796C" w:rsidRDefault="0039796C" w:rsidP="00B56864">
      <w:pPr>
        <w:spacing w:after="0" w:line="240" w:lineRule="auto"/>
        <w:rPr>
          <w:rFonts w:ascii="Times New Roman" w:hAnsi="Times New Roman" w:cs="Times New Roman"/>
          <w:b/>
          <w:sz w:val="28"/>
          <w:szCs w:val="28"/>
        </w:rPr>
      </w:pPr>
    </w:p>
    <w:p w:rsidR="008558B9" w:rsidRDefault="008558B9" w:rsidP="00B56864">
      <w:pPr>
        <w:spacing w:after="0" w:line="240" w:lineRule="auto"/>
        <w:rPr>
          <w:rFonts w:ascii="Times New Roman" w:hAnsi="Times New Roman" w:cs="Times New Roman"/>
          <w:b/>
          <w:sz w:val="28"/>
          <w:szCs w:val="28"/>
        </w:rPr>
      </w:pPr>
    </w:p>
    <w:tbl>
      <w:tblPr>
        <w:tblStyle w:val="a9"/>
        <w:tblW w:w="0" w:type="auto"/>
        <w:tblLook w:val="04A0"/>
      </w:tblPr>
      <w:tblGrid>
        <w:gridCol w:w="4927"/>
        <w:gridCol w:w="4927"/>
      </w:tblGrid>
      <w:tr w:rsidR="008558B9" w:rsidTr="008558B9">
        <w:tc>
          <w:tcPr>
            <w:tcW w:w="4927" w:type="dxa"/>
          </w:tcPr>
          <w:p w:rsidR="008558B9" w:rsidRDefault="008558B9" w:rsidP="008558B9">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8558B9" w:rsidRDefault="0063511E" w:rsidP="0063511E">
            <w:pPr>
              <w:jc w:val="center"/>
              <w:rPr>
                <w:rFonts w:ascii="Times New Roman" w:hAnsi="Times New Roman" w:cs="Times New Roman"/>
                <w:b/>
                <w:sz w:val="28"/>
                <w:szCs w:val="28"/>
              </w:rPr>
            </w:pPr>
            <w:r>
              <w:rPr>
                <w:rFonts w:ascii="Times New Roman" w:hAnsi="Times New Roman" w:cs="Times New Roman"/>
                <w:b/>
                <w:sz w:val="28"/>
                <w:szCs w:val="28"/>
              </w:rPr>
              <w:t>Новая</w:t>
            </w:r>
            <w:r w:rsidR="008558B9">
              <w:rPr>
                <w:rFonts w:ascii="Times New Roman" w:hAnsi="Times New Roman" w:cs="Times New Roman"/>
                <w:b/>
                <w:sz w:val="28"/>
                <w:szCs w:val="28"/>
              </w:rPr>
              <w:t xml:space="preserve"> редакция</w:t>
            </w:r>
          </w:p>
        </w:tc>
      </w:tr>
      <w:tr w:rsidR="008558B9" w:rsidTr="008558B9">
        <w:tc>
          <w:tcPr>
            <w:tcW w:w="4927" w:type="dxa"/>
          </w:tcPr>
          <w:p w:rsidR="008558B9" w:rsidRDefault="008558B9" w:rsidP="008558B9">
            <w:pPr>
              <w:ind w:firstLine="851"/>
              <w:jc w:val="both"/>
              <w:rPr>
                <w:rFonts w:ascii="Times New Roman" w:hAnsi="Times New Roman" w:cs="Times New Roman"/>
                <w:sz w:val="24"/>
                <w:szCs w:val="24"/>
              </w:rPr>
            </w:pPr>
          </w:p>
          <w:p w:rsidR="008558B9" w:rsidRPr="0039796C" w:rsidRDefault="008558B9" w:rsidP="00D41A63">
            <w:pPr>
              <w:ind w:firstLine="567"/>
              <w:jc w:val="both"/>
              <w:rPr>
                <w:rFonts w:ascii="Times New Roman" w:hAnsi="Times New Roman" w:cs="Times New Roman"/>
                <w:sz w:val="24"/>
                <w:szCs w:val="24"/>
              </w:rPr>
            </w:pPr>
            <w:proofErr w:type="gramStart"/>
            <w:r>
              <w:rPr>
                <w:rFonts w:ascii="Times New Roman" w:hAnsi="Times New Roman" w:cs="Times New Roman"/>
                <w:sz w:val="24"/>
                <w:szCs w:val="24"/>
              </w:rPr>
              <w:t>Об</w:t>
            </w:r>
            <w:r w:rsidRPr="00200465">
              <w:rPr>
                <w:rFonts w:ascii="Times New Roman" w:hAnsi="Times New Roman" w:cs="Times New Roman"/>
                <w:sz w:val="24"/>
                <w:szCs w:val="24"/>
              </w:rPr>
              <w:t xml:space="preserve">ъем расходов на обслуживание </w:t>
            </w:r>
            <w:r w:rsidRPr="00200465">
              <w:rPr>
                <w:rFonts w:ascii="Times New Roman" w:hAnsi="Times New Roman" w:cs="Times New Roman"/>
                <w:sz w:val="24"/>
                <w:szCs w:val="24"/>
              </w:rPr>
              <w:lastRenderedPageBreak/>
              <w:t xml:space="preserve">муниципального долга в очередном финансовом году (очередном финансовом году и плановом периоде), утвержденный решением о бюджете муниципального района по данным отчета об исполнении бюджета муниципального района за отчетный финансовый год не должен превышать 15 процентов объема расходов бюджета муниципального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 </w:t>
            </w:r>
            <w:proofErr w:type="gramEnd"/>
          </w:p>
        </w:tc>
        <w:tc>
          <w:tcPr>
            <w:tcW w:w="4927" w:type="dxa"/>
          </w:tcPr>
          <w:p w:rsidR="008558B9" w:rsidRDefault="008558B9" w:rsidP="008558B9">
            <w:pPr>
              <w:autoSpaceDE w:val="0"/>
              <w:autoSpaceDN w:val="0"/>
              <w:adjustRightInd w:val="0"/>
              <w:jc w:val="both"/>
              <w:rPr>
                <w:rFonts w:ascii="Times New Roman" w:hAnsi="Times New Roman" w:cs="Times New Roman"/>
                <w:b/>
                <w:sz w:val="24"/>
                <w:szCs w:val="24"/>
              </w:rPr>
            </w:pPr>
          </w:p>
          <w:p w:rsidR="008558B9" w:rsidRDefault="008558B9" w:rsidP="008558B9">
            <w:pPr>
              <w:autoSpaceDE w:val="0"/>
              <w:autoSpaceDN w:val="0"/>
              <w:adjustRightInd w:val="0"/>
              <w:jc w:val="both"/>
              <w:rPr>
                <w:b/>
                <w:sz w:val="28"/>
                <w:szCs w:val="28"/>
              </w:rPr>
            </w:pPr>
            <w:r>
              <w:rPr>
                <w:rFonts w:ascii="Times New Roman" w:hAnsi="Times New Roman" w:cs="Times New Roman"/>
                <w:b/>
                <w:sz w:val="24"/>
                <w:szCs w:val="24"/>
              </w:rPr>
              <w:t xml:space="preserve">    </w:t>
            </w:r>
            <w:r w:rsidR="004F1A3B">
              <w:rPr>
                <w:rFonts w:ascii="Times New Roman" w:hAnsi="Times New Roman" w:cs="Times New Roman"/>
                <w:b/>
                <w:sz w:val="24"/>
                <w:szCs w:val="24"/>
              </w:rPr>
              <w:t xml:space="preserve">     И</w:t>
            </w:r>
            <w:r>
              <w:rPr>
                <w:rFonts w:ascii="Times New Roman" w:hAnsi="Times New Roman" w:cs="Times New Roman"/>
                <w:b/>
                <w:sz w:val="24"/>
                <w:szCs w:val="24"/>
              </w:rPr>
              <w:t xml:space="preserve">сключена </w:t>
            </w:r>
          </w:p>
        </w:tc>
      </w:tr>
    </w:tbl>
    <w:p w:rsidR="008558B9" w:rsidRDefault="008558B9" w:rsidP="00B56864">
      <w:pPr>
        <w:spacing w:after="0" w:line="240" w:lineRule="auto"/>
        <w:rPr>
          <w:rFonts w:ascii="Times New Roman" w:hAnsi="Times New Roman" w:cs="Times New Roman"/>
          <w:b/>
          <w:sz w:val="28"/>
          <w:szCs w:val="28"/>
        </w:rPr>
      </w:pPr>
    </w:p>
    <w:p w:rsidR="0063511E" w:rsidRDefault="0063511E" w:rsidP="00B56864">
      <w:pPr>
        <w:spacing w:after="0" w:line="240" w:lineRule="auto"/>
        <w:rPr>
          <w:rFonts w:ascii="Times New Roman" w:hAnsi="Times New Roman" w:cs="Times New Roman"/>
          <w:b/>
          <w:sz w:val="28"/>
          <w:szCs w:val="28"/>
        </w:rPr>
      </w:pPr>
    </w:p>
    <w:p w:rsidR="008F70AF" w:rsidRPr="008D2612" w:rsidRDefault="0063511E" w:rsidP="008D2612">
      <w:pPr>
        <w:autoSpaceDE w:val="0"/>
        <w:autoSpaceDN w:val="0"/>
        <w:adjustRightInd w:val="0"/>
        <w:spacing w:line="240" w:lineRule="auto"/>
        <w:jc w:val="both"/>
        <w:rPr>
          <w:rFonts w:ascii="Courier New" w:hAnsi="Courier New" w:cs="Courier New"/>
          <w:sz w:val="28"/>
          <w:szCs w:val="28"/>
        </w:rPr>
      </w:pPr>
      <w:r w:rsidRPr="0063511E">
        <w:rPr>
          <w:rFonts w:ascii="Courier New" w:hAnsi="Courier New" w:cs="Courier New"/>
          <w:b/>
          <w:sz w:val="28"/>
          <w:szCs w:val="28"/>
        </w:rPr>
        <w:t>9</w:t>
      </w:r>
      <w:r w:rsidR="004B7A6A" w:rsidRPr="0063511E">
        <w:rPr>
          <w:rFonts w:ascii="Courier New" w:hAnsi="Courier New" w:cs="Courier New"/>
          <w:sz w:val="28"/>
          <w:szCs w:val="28"/>
        </w:rPr>
        <w:t>.</w:t>
      </w:r>
      <w:r w:rsidR="004B7A6A" w:rsidRPr="0063511E">
        <w:rPr>
          <w:rFonts w:ascii="Courier New" w:hAnsi="Courier New" w:cs="Courier New"/>
          <w:b/>
          <w:bCs/>
          <w:sz w:val="28"/>
          <w:szCs w:val="28"/>
        </w:rPr>
        <w:t xml:space="preserve">Пункт 11 статьи 47 - </w:t>
      </w:r>
      <w:hyperlink r:id="rId10" w:history="1">
        <w:r w:rsidR="004B7A6A" w:rsidRPr="0063511E">
          <w:rPr>
            <w:rFonts w:ascii="Courier New" w:hAnsi="Courier New" w:cs="Courier New"/>
            <w:b/>
            <w:bCs/>
            <w:sz w:val="28"/>
            <w:szCs w:val="28"/>
          </w:rPr>
          <w:t>изложен</w:t>
        </w:r>
      </w:hyperlink>
      <w:r w:rsidR="004B7A6A" w:rsidRPr="0063511E">
        <w:rPr>
          <w:rFonts w:ascii="Courier New" w:hAnsi="Courier New" w:cs="Courier New"/>
          <w:b/>
          <w:bCs/>
          <w:sz w:val="28"/>
          <w:szCs w:val="28"/>
        </w:rPr>
        <w:t xml:space="preserve"> в новой редакции</w:t>
      </w:r>
    </w:p>
    <w:p w:rsidR="0036356B" w:rsidRDefault="0036356B" w:rsidP="00432154">
      <w:pPr>
        <w:spacing w:after="0" w:line="240" w:lineRule="auto"/>
        <w:rPr>
          <w:rFonts w:ascii="Times New Roman" w:hAnsi="Times New Roman" w:cs="Times New Roman"/>
          <w:b/>
          <w:sz w:val="28"/>
          <w:szCs w:val="28"/>
        </w:rPr>
      </w:pPr>
    </w:p>
    <w:tbl>
      <w:tblPr>
        <w:tblStyle w:val="a9"/>
        <w:tblW w:w="0" w:type="auto"/>
        <w:tblLook w:val="04A0"/>
      </w:tblPr>
      <w:tblGrid>
        <w:gridCol w:w="4927"/>
        <w:gridCol w:w="4927"/>
      </w:tblGrid>
      <w:tr w:rsidR="008F70AF" w:rsidTr="008F70AF">
        <w:tc>
          <w:tcPr>
            <w:tcW w:w="4927" w:type="dxa"/>
          </w:tcPr>
          <w:p w:rsidR="008F70AF" w:rsidRDefault="008F70AF" w:rsidP="008F70AF">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8F70AF" w:rsidRDefault="0039796C" w:rsidP="008F70AF">
            <w:pPr>
              <w:jc w:val="center"/>
              <w:rPr>
                <w:rFonts w:ascii="Times New Roman" w:hAnsi="Times New Roman" w:cs="Times New Roman"/>
                <w:b/>
                <w:sz w:val="28"/>
                <w:szCs w:val="28"/>
              </w:rPr>
            </w:pPr>
            <w:r>
              <w:rPr>
                <w:rFonts w:ascii="Times New Roman" w:hAnsi="Times New Roman" w:cs="Times New Roman"/>
                <w:b/>
                <w:sz w:val="28"/>
                <w:szCs w:val="28"/>
              </w:rPr>
              <w:t>Новая редакция</w:t>
            </w:r>
          </w:p>
        </w:tc>
      </w:tr>
      <w:tr w:rsidR="008F70AF" w:rsidTr="008D2612">
        <w:trPr>
          <w:trHeight w:val="6032"/>
        </w:trPr>
        <w:tc>
          <w:tcPr>
            <w:tcW w:w="4927" w:type="dxa"/>
          </w:tcPr>
          <w:p w:rsidR="0039796C" w:rsidRDefault="0039796C" w:rsidP="0039796C">
            <w:pPr>
              <w:ind w:firstLine="851"/>
              <w:jc w:val="center"/>
              <w:rPr>
                <w:rFonts w:ascii="Times New Roman" w:hAnsi="Times New Roman" w:cs="Times New Roman"/>
                <w:b/>
                <w:sz w:val="24"/>
                <w:szCs w:val="24"/>
              </w:rPr>
            </w:pPr>
          </w:p>
          <w:p w:rsidR="008F70AF" w:rsidRPr="0039796C" w:rsidRDefault="008F70AF" w:rsidP="0039796C">
            <w:pPr>
              <w:ind w:firstLine="851"/>
              <w:jc w:val="center"/>
              <w:rPr>
                <w:rFonts w:ascii="Times New Roman" w:hAnsi="Times New Roman" w:cs="Times New Roman"/>
                <w:b/>
                <w:sz w:val="24"/>
                <w:szCs w:val="24"/>
              </w:rPr>
            </w:pPr>
          </w:p>
          <w:p w:rsidR="003D6EFA" w:rsidRPr="00490FFF" w:rsidRDefault="008F70AF" w:rsidP="00490FFF">
            <w:pPr>
              <w:pStyle w:val="ConsPlusNormal"/>
              <w:ind w:firstLine="567"/>
              <w:jc w:val="both"/>
            </w:pPr>
            <w:r w:rsidRPr="0085597E">
              <w:t xml:space="preserve"> </w:t>
            </w:r>
            <w:proofErr w:type="gramStart"/>
            <w:r w:rsidRPr="0085597E">
              <w:t>Муниципальная гарантия отзывается гарантом в случаях и по основаниям, которые указаны в гарантии (в том числе в случае изменения без предварительного письменного согласия гаранта указанных в подпункте 14 пункта 6 настоящей статьи условий основного обязательства), а также при неисполнении принципалом обязанности, установленной пунктом 7 настоящей статьи и пунктом 5 статьи 115.3 Бюджетного Кодекса Российской Федерации.</w:t>
            </w:r>
            <w:proofErr w:type="gramEnd"/>
          </w:p>
        </w:tc>
        <w:tc>
          <w:tcPr>
            <w:tcW w:w="4927" w:type="dxa"/>
          </w:tcPr>
          <w:p w:rsidR="0039796C" w:rsidRDefault="0039796C" w:rsidP="0039796C">
            <w:pPr>
              <w:autoSpaceDE w:val="0"/>
              <w:autoSpaceDN w:val="0"/>
              <w:adjustRightInd w:val="0"/>
              <w:jc w:val="center"/>
              <w:rPr>
                <w:rFonts w:ascii="Times New Roman" w:hAnsi="Times New Roman" w:cs="Times New Roman"/>
                <w:b/>
                <w:sz w:val="24"/>
                <w:szCs w:val="24"/>
              </w:rPr>
            </w:pPr>
          </w:p>
          <w:p w:rsidR="0039796C" w:rsidRDefault="0039796C" w:rsidP="00BA6C8F">
            <w:pPr>
              <w:autoSpaceDE w:val="0"/>
              <w:autoSpaceDN w:val="0"/>
              <w:adjustRightInd w:val="0"/>
              <w:jc w:val="both"/>
              <w:rPr>
                <w:rFonts w:ascii="Times New Roman" w:hAnsi="Times New Roman" w:cs="Times New Roman"/>
                <w:b/>
                <w:sz w:val="24"/>
                <w:szCs w:val="24"/>
              </w:rPr>
            </w:pPr>
          </w:p>
          <w:p w:rsidR="00BA6C8F" w:rsidRPr="00D41A63" w:rsidRDefault="0039796C" w:rsidP="00D41A63">
            <w:pPr>
              <w:autoSpaceDE w:val="0"/>
              <w:autoSpaceDN w:val="0"/>
              <w:adjustRightInd w:val="0"/>
              <w:ind w:firstLine="460"/>
              <w:jc w:val="both"/>
              <w:rPr>
                <w:rFonts w:ascii="Times New Roman" w:hAnsi="Times New Roman" w:cs="Times New Roman"/>
                <w:b/>
                <w:bCs/>
                <w:sz w:val="24"/>
                <w:szCs w:val="24"/>
              </w:rPr>
            </w:pPr>
            <w:r w:rsidRPr="008D2612">
              <w:rPr>
                <w:rFonts w:ascii="Times New Roman" w:hAnsi="Times New Roman" w:cs="Times New Roman"/>
                <w:b/>
                <w:sz w:val="24"/>
                <w:szCs w:val="24"/>
              </w:rPr>
              <w:t>М</w:t>
            </w:r>
            <w:r w:rsidR="00BA6C8F" w:rsidRPr="008D2612">
              <w:rPr>
                <w:rFonts w:ascii="Times New Roman" w:hAnsi="Times New Roman" w:cs="Times New Roman"/>
                <w:b/>
                <w:bCs/>
                <w:sz w:val="24"/>
                <w:szCs w:val="24"/>
              </w:rPr>
              <w:t>униципальная гарантия, обеспеч</w:t>
            </w:r>
            <w:r w:rsidR="00D41A63" w:rsidRPr="008D2612">
              <w:rPr>
                <w:rFonts w:ascii="Times New Roman" w:hAnsi="Times New Roman" w:cs="Times New Roman"/>
                <w:b/>
                <w:bCs/>
                <w:sz w:val="24"/>
                <w:szCs w:val="24"/>
              </w:rPr>
              <w:t>ивающая исполнение обязатель</w:t>
            </w:r>
            <w:proofErr w:type="gramStart"/>
            <w:r w:rsidR="00D41A63" w:rsidRPr="008D2612">
              <w:rPr>
                <w:rFonts w:ascii="Times New Roman" w:hAnsi="Times New Roman" w:cs="Times New Roman"/>
                <w:b/>
                <w:bCs/>
                <w:sz w:val="24"/>
                <w:szCs w:val="24"/>
              </w:rPr>
              <w:t>ств</w:t>
            </w:r>
            <w:r w:rsidR="008D2612" w:rsidRPr="008D2612">
              <w:rPr>
                <w:rFonts w:ascii="Times New Roman" w:hAnsi="Times New Roman" w:cs="Times New Roman"/>
                <w:b/>
                <w:bCs/>
                <w:sz w:val="24"/>
                <w:szCs w:val="24"/>
              </w:rPr>
              <w:t xml:space="preserve"> </w:t>
            </w:r>
            <w:r w:rsidR="00D41A63" w:rsidRPr="008D2612">
              <w:rPr>
                <w:rFonts w:ascii="Times New Roman" w:hAnsi="Times New Roman" w:cs="Times New Roman"/>
                <w:b/>
                <w:bCs/>
                <w:sz w:val="24"/>
                <w:szCs w:val="24"/>
              </w:rPr>
              <w:t xml:space="preserve"> </w:t>
            </w:r>
            <w:r w:rsidR="00BA6C8F" w:rsidRPr="008D2612">
              <w:rPr>
                <w:rFonts w:ascii="Times New Roman" w:hAnsi="Times New Roman" w:cs="Times New Roman"/>
                <w:b/>
                <w:bCs/>
                <w:sz w:val="24"/>
                <w:szCs w:val="24"/>
              </w:rPr>
              <w:t>пр</w:t>
            </w:r>
            <w:proofErr w:type="gramEnd"/>
            <w:r w:rsidR="00BA6C8F" w:rsidRPr="008D2612">
              <w:rPr>
                <w:rFonts w:ascii="Times New Roman" w:hAnsi="Times New Roman" w:cs="Times New Roman"/>
                <w:b/>
                <w:bCs/>
                <w:sz w:val="24"/>
                <w:szCs w:val="24"/>
              </w:rPr>
              <w:t>инципала по кредиту</w:t>
            </w:r>
            <w:r w:rsidR="00BA6C8F">
              <w:rPr>
                <w:rFonts w:ascii="Times New Roman" w:hAnsi="Times New Roman" w:cs="Times New Roman"/>
                <w:b/>
                <w:bCs/>
                <w:sz w:val="28"/>
                <w:szCs w:val="28"/>
              </w:rPr>
              <w:t xml:space="preserve"> </w:t>
            </w:r>
            <w:r w:rsidR="00BA6C8F" w:rsidRPr="00D41A63">
              <w:rPr>
                <w:rFonts w:ascii="Times New Roman" w:hAnsi="Times New Roman" w:cs="Times New Roman"/>
                <w:b/>
                <w:bCs/>
                <w:sz w:val="24"/>
                <w:szCs w:val="24"/>
              </w:rPr>
              <w:t>(займу, в том числе облигационному), подлежит отзыву гарантом только в следующих случаях:</w:t>
            </w:r>
          </w:p>
          <w:p w:rsidR="00BA6C8F" w:rsidRPr="00D41A63" w:rsidRDefault="00BA6C8F" w:rsidP="00BA6C8F">
            <w:pPr>
              <w:autoSpaceDE w:val="0"/>
              <w:autoSpaceDN w:val="0"/>
              <w:adjustRightInd w:val="0"/>
              <w:spacing w:before="280"/>
              <w:ind w:firstLine="540"/>
              <w:jc w:val="both"/>
              <w:rPr>
                <w:rFonts w:ascii="Times New Roman" w:hAnsi="Times New Roman" w:cs="Times New Roman"/>
                <w:b/>
                <w:bCs/>
                <w:sz w:val="24"/>
                <w:szCs w:val="24"/>
              </w:rPr>
            </w:pPr>
            <w:r w:rsidRPr="00D41A63">
              <w:rPr>
                <w:rFonts w:ascii="Times New Roman" w:hAnsi="Times New Roman" w:cs="Times New Roman"/>
                <w:b/>
                <w:bCs/>
                <w:sz w:val="24"/>
                <w:szCs w:val="24"/>
              </w:rPr>
              <w:t>1) изменение без предварительного письменного согласия гаранта указанных в муниципальной гарантии условий основного обязательства, которые не могут быть изменены без предварительного письменного согласия гаранта;</w:t>
            </w:r>
          </w:p>
          <w:p w:rsidR="003D6EFA" w:rsidRPr="008D2612" w:rsidRDefault="00BA6C8F" w:rsidP="008D2612">
            <w:pPr>
              <w:autoSpaceDE w:val="0"/>
              <w:autoSpaceDN w:val="0"/>
              <w:adjustRightInd w:val="0"/>
              <w:spacing w:before="280"/>
              <w:ind w:firstLine="540"/>
              <w:jc w:val="both"/>
              <w:rPr>
                <w:rFonts w:ascii="Times New Roman" w:hAnsi="Times New Roman" w:cs="Times New Roman"/>
                <w:b/>
                <w:bCs/>
                <w:sz w:val="24"/>
                <w:szCs w:val="24"/>
              </w:rPr>
            </w:pPr>
            <w:r w:rsidRPr="00D41A63">
              <w:rPr>
                <w:rFonts w:ascii="Times New Roman" w:hAnsi="Times New Roman" w:cs="Times New Roman"/>
                <w:b/>
                <w:bCs/>
                <w:sz w:val="24"/>
                <w:szCs w:val="24"/>
              </w:rPr>
              <w:t>2) нецелевое использование сре</w:t>
            </w:r>
            <w:proofErr w:type="gramStart"/>
            <w:r w:rsidRPr="00D41A63">
              <w:rPr>
                <w:rFonts w:ascii="Times New Roman" w:hAnsi="Times New Roman" w:cs="Times New Roman"/>
                <w:b/>
                <w:bCs/>
                <w:sz w:val="24"/>
                <w:szCs w:val="24"/>
              </w:rPr>
              <w:t>дств кр</w:t>
            </w:r>
            <w:proofErr w:type="gramEnd"/>
            <w:r w:rsidRPr="00D41A63">
              <w:rPr>
                <w:rFonts w:ascii="Times New Roman" w:hAnsi="Times New Roman" w:cs="Times New Roman"/>
                <w:b/>
                <w:bCs/>
                <w:sz w:val="24"/>
                <w:szCs w:val="24"/>
              </w:rPr>
              <w:t>едита (займа, в том числе облигационного), обеспеченного муниципальной гарантией.</w:t>
            </w:r>
          </w:p>
        </w:tc>
      </w:tr>
    </w:tbl>
    <w:p w:rsidR="004B7A6A" w:rsidRDefault="004B7A6A" w:rsidP="00432154">
      <w:pPr>
        <w:spacing w:after="0" w:line="240" w:lineRule="auto"/>
        <w:rPr>
          <w:rFonts w:ascii="Times New Roman" w:hAnsi="Times New Roman" w:cs="Times New Roman"/>
          <w:b/>
          <w:sz w:val="28"/>
          <w:szCs w:val="28"/>
        </w:rPr>
      </w:pPr>
    </w:p>
    <w:p w:rsidR="008D2612" w:rsidRDefault="008D2612" w:rsidP="00432154">
      <w:pPr>
        <w:spacing w:after="0" w:line="240" w:lineRule="auto"/>
        <w:rPr>
          <w:rFonts w:ascii="Times New Roman" w:hAnsi="Times New Roman" w:cs="Times New Roman"/>
          <w:b/>
          <w:sz w:val="28"/>
          <w:szCs w:val="28"/>
        </w:rPr>
      </w:pPr>
    </w:p>
    <w:p w:rsidR="008D2612" w:rsidRDefault="0063511E" w:rsidP="008D2612">
      <w:pPr>
        <w:tabs>
          <w:tab w:val="left" w:pos="5925"/>
        </w:tabs>
        <w:autoSpaceDE w:val="0"/>
        <w:autoSpaceDN w:val="0"/>
        <w:adjustRightInd w:val="0"/>
        <w:spacing w:line="240" w:lineRule="auto"/>
        <w:jc w:val="both"/>
        <w:rPr>
          <w:rFonts w:ascii="Courier New" w:hAnsi="Courier New" w:cs="Courier New"/>
          <w:b/>
          <w:bCs/>
          <w:sz w:val="28"/>
          <w:szCs w:val="28"/>
        </w:rPr>
      </w:pPr>
      <w:r w:rsidRPr="0063511E">
        <w:rPr>
          <w:rFonts w:ascii="Courier New" w:hAnsi="Courier New" w:cs="Courier New"/>
          <w:b/>
          <w:sz w:val="28"/>
          <w:szCs w:val="28"/>
        </w:rPr>
        <w:t>10</w:t>
      </w:r>
      <w:r w:rsidR="004B7A6A" w:rsidRPr="0063511E">
        <w:rPr>
          <w:rFonts w:ascii="Courier New" w:hAnsi="Courier New" w:cs="Courier New"/>
          <w:sz w:val="28"/>
          <w:szCs w:val="28"/>
        </w:rPr>
        <w:t>.</w:t>
      </w:r>
      <w:hyperlink r:id="rId11" w:history="1">
        <w:r w:rsidR="004B7A6A" w:rsidRPr="0063511E">
          <w:rPr>
            <w:rFonts w:ascii="Courier New" w:hAnsi="Courier New" w:cs="Courier New"/>
            <w:b/>
            <w:bCs/>
            <w:sz w:val="28"/>
            <w:szCs w:val="28"/>
          </w:rPr>
          <w:t>Изменение</w:t>
        </w:r>
      </w:hyperlink>
      <w:r w:rsidR="004B7A6A" w:rsidRPr="0063511E">
        <w:rPr>
          <w:rFonts w:ascii="Courier New" w:hAnsi="Courier New" w:cs="Courier New"/>
          <w:b/>
          <w:bCs/>
          <w:sz w:val="28"/>
          <w:szCs w:val="28"/>
        </w:rPr>
        <w:t xml:space="preserve"> пункта 27 статьи 47</w:t>
      </w:r>
      <w:r w:rsidR="008D2612">
        <w:rPr>
          <w:rFonts w:ascii="Courier New" w:hAnsi="Courier New" w:cs="Courier New"/>
          <w:b/>
          <w:bCs/>
          <w:sz w:val="28"/>
          <w:szCs w:val="28"/>
        </w:rPr>
        <w:tab/>
      </w:r>
    </w:p>
    <w:p w:rsidR="008D2612" w:rsidRPr="0063511E" w:rsidRDefault="008D2612" w:rsidP="008D2612">
      <w:pPr>
        <w:tabs>
          <w:tab w:val="left" w:pos="5925"/>
        </w:tabs>
        <w:autoSpaceDE w:val="0"/>
        <w:autoSpaceDN w:val="0"/>
        <w:adjustRightInd w:val="0"/>
        <w:spacing w:line="240" w:lineRule="auto"/>
        <w:jc w:val="both"/>
        <w:rPr>
          <w:rFonts w:ascii="Courier New" w:hAnsi="Courier New" w:cs="Courier New"/>
          <w:b/>
          <w:bCs/>
          <w:sz w:val="28"/>
          <w:szCs w:val="28"/>
        </w:rPr>
      </w:pPr>
    </w:p>
    <w:tbl>
      <w:tblPr>
        <w:tblStyle w:val="a9"/>
        <w:tblW w:w="0" w:type="auto"/>
        <w:tblLook w:val="04A0"/>
      </w:tblPr>
      <w:tblGrid>
        <w:gridCol w:w="4927"/>
        <w:gridCol w:w="4927"/>
      </w:tblGrid>
      <w:tr w:rsidR="004B7A6A" w:rsidTr="0063511E">
        <w:tc>
          <w:tcPr>
            <w:tcW w:w="4927" w:type="dxa"/>
          </w:tcPr>
          <w:p w:rsidR="004B7A6A" w:rsidRDefault="004B7A6A" w:rsidP="0063511E">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4B7A6A" w:rsidRDefault="004B7A6A" w:rsidP="0063511E">
            <w:pPr>
              <w:jc w:val="center"/>
              <w:rPr>
                <w:rFonts w:ascii="Times New Roman" w:hAnsi="Times New Roman" w:cs="Times New Roman"/>
                <w:b/>
                <w:sz w:val="28"/>
                <w:szCs w:val="28"/>
              </w:rPr>
            </w:pPr>
            <w:r>
              <w:rPr>
                <w:rFonts w:ascii="Times New Roman" w:hAnsi="Times New Roman" w:cs="Times New Roman"/>
                <w:b/>
                <w:sz w:val="28"/>
                <w:szCs w:val="28"/>
              </w:rPr>
              <w:t>Новая редакция</w:t>
            </w:r>
          </w:p>
        </w:tc>
      </w:tr>
      <w:tr w:rsidR="004B7A6A" w:rsidTr="0063511E">
        <w:tc>
          <w:tcPr>
            <w:tcW w:w="4927" w:type="dxa"/>
          </w:tcPr>
          <w:p w:rsidR="004B7A6A" w:rsidRDefault="004B7A6A" w:rsidP="0063511E">
            <w:pPr>
              <w:rPr>
                <w:rFonts w:ascii="Times New Roman" w:hAnsi="Times New Roman" w:cs="Times New Roman"/>
                <w:b/>
                <w:sz w:val="28"/>
                <w:szCs w:val="28"/>
              </w:rPr>
            </w:pPr>
          </w:p>
          <w:p w:rsidR="004B7A6A" w:rsidRPr="0085597E" w:rsidRDefault="004B7A6A" w:rsidP="008D2612">
            <w:pPr>
              <w:pStyle w:val="ConsPlusNormal"/>
              <w:ind w:firstLine="567"/>
              <w:jc w:val="both"/>
            </w:pPr>
            <w:r>
              <w:t>К</w:t>
            </w:r>
            <w:r w:rsidRPr="0085597E">
              <w:t xml:space="preserve">редиты и займы (в том числе облигационные), обеспечиваемые </w:t>
            </w:r>
            <w:r w:rsidRPr="0085597E">
              <w:lastRenderedPageBreak/>
              <w:t>муниципальными гарантиями, должны быть целевыми.</w:t>
            </w:r>
          </w:p>
          <w:p w:rsidR="004B7A6A" w:rsidRDefault="004B7A6A" w:rsidP="0063511E">
            <w:pPr>
              <w:jc w:val="center"/>
              <w:rPr>
                <w:rFonts w:ascii="Times New Roman" w:hAnsi="Times New Roman" w:cs="Times New Roman"/>
                <w:b/>
                <w:sz w:val="28"/>
                <w:szCs w:val="28"/>
              </w:rPr>
            </w:pPr>
          </w:p>
        </w:tc>
        <w:tc>
          <w:tcPr>
            <w:tcW w:w="4927" w:type="dxa"/>
          </w:tcPr>
          <w:p w:rsidR="004B7A6A" w:rsidRDefault="004B7A6A" w:rsidP="0063511E">
            <w:pPr>
              <w:autoSpaceDE w:val="0"/>
              <w:autoSpaceDN w:val="0"/>
              <w:adjustRightInd w:val="0"/>
              <w:jc w:val="center"/>
              <w:rPr>
                <w:rFonts w:ascii="Times New Roman" w:hAnsi="Times New Roman" w:cs="Times New Roman"/>
                <w:b/>
                <w:sz w:val="24"/>
                <w:szCs w:val="24"/>
              </w:rPr>
            </w:pPr>
          </w:p>
          <w:p w:rsidR="004B7A6A" w:rsidRPr="008D2612" w:rsidRDefault="008D2612" w:rsidP="008D2612">
            <w:pPr>
              <w:autoSpaceDE w:val="0"/>
              <w:autoSpaceDN w:val="0"/>
              <w:adjustRightInd w:val="0"/>
              <w:ind w:firstLine="35"/>
              <w:jc w:val="both"/>
              <w:rPr>
                <w:rFonts w:ascii="Times New Roman" w:hAnsi="Times New Roman" w:cs="Times New Roman"/>
                <w:b/>
                <w:bCs/>
                <w:sz w:val="24"/>
                <w:szCs w:val="24"/>
              </w:rPr>
            </w:pPr>
            <w:r w:rsidRPr="008D2612">
              <w:rPr>
                <w:color w:val="000000" w:themeColor="text1"/>
                <w:sz w:val="24"/>
                <w:szCs w:val="24"/>
              </w:rPr>
              <w:t xml:space="preserve">      </w:t>
            </w:r>
            <w:r w:rsidR="004B7A6A" w:rsidRPr="008D2612">
              <w:rPr>
                <w:rFonts w:ascii="Times New Roman" w:hAnsi="Times New Roman" w:cs="Times New Roman"/>
                <w:color w:val="000000" w:themeColor="text1"/>
                <w:sz w:val="24"/>
                <w:szCs w:val="24"/>
              </w:rPr>
              <w:t>Кредиты</w:t>
            </w:r>
            <w:r w:rsidR="004B7A6A" w:rsidRPr="008D2612">
              <w:rPr>
                <w:rFonts w:ascii="Times New Roman" w:hAnsi="Times New Roman" w:cs="Times New Roman"/>
                <w:sz w:val="24"/>
                <w:szCs w:val="24"/>
              </w:rPr>
              <w:t xml:space="preserve"> и займы (в том числе облигационные), обеспечиваемые </w:t>
            </w:r>
            <w:r w:rsidR="004B7A6A" w:rsidRPr="008D2612">
              <w:rPr>
                <w:rFonts w:ascii="Times New Roman" w:hAnsi="Times New Roman" w:cs="Times New Roman"/>
                <w:sz w:val="24"/>
                <w:szCs w:val="24"/>
              </w:rPr>
              <w:lastRenderedPageBreak/>
              <w:t>муниципальными гарантиями, должны быть целевыми.</w:t>
            </w:r>
            <w:r w:rsidR="004B7A6A">
              <w:rPr>
                <w:rFonts w:ascii="Times New Roman" w:hAnsi="Times New Roman" w:cs="Times New Roman"/>
                <w:b/>
                <w:bCs/>
                <w:sz w:val="28"/>
                <w:szCs w:val="28"/>
              </w:rPr>
              <w:t xml:space="preserve"> </w:t>
            </w:r>
            <w:r w:rsidR="004B7A6A" w:rsidRPr="008D2612">
              <w:rPr>
                <w:rFonts w:ascii="Times New Roman" w:hAnsi="Times New Roman" w:cs="Times New Roman"/>
                <w:b/>
                <w:bCs/>
                <w:sz w:val="24"/>
                <w:szCs w:val="24"/>
              </w:rPr>
              <w:t>Муниципальная гарантия, обеспечивающая исполнение обязатель</w:t>
            </w:r>
            <w:proofErr w:type="gramStart"/>
            <w:r w:rsidR="004B7A6A" w:rsidRPr="008D2612">
              <w:rPr>
                <w:rFonts w:ascii="Times New Roman" w:hAnsi="Times New Roman" w:cs="Times New Roman"/>
                <w:b/>
                <w:bCs/>
                <w:sz w:val="24"/>
                <w:szCs w:val="24"/>
              </w:rPr>
              <w:t>ств пр</w:t>
            </w:r>
            <w:proofErr w:type="gramEnd"/>
            <w:r w:rsidR="004B7A6A" w:rsidRPr="008D2612">
              <w:rPr>
                <w:rFonts w:ascii="Times New Roman" w:hAnsi="Times New Roman" w:cs="Times New Roman"/>
                <w:b/>
                <w:bCs/>
                <w:sz w:val="24"/>
                <w:szCs w:val="24"/>
              </w:rPr>
              <w:t>инципала по кредиту (займу, за исключением облигационного), предоставляется при условии установления в кредитном договоре (договоре займа) и (или) договоре о предоставлении указанной муниципальной гарантии обязательств кредитора (займодавца) осуществлять со своей стороны контроль за целевым использованием средств указанного кредита (займа).</w:t>
            </w:r>
          </w:p>
          <w:p w:rsidR="004B7A6A" w:rsidRDefault="004B7A6A" w:rsidP="00490FFF">
            <w:pPr>
              <w:pStyle w:val="ConsPlusNormal"/>
              <w:rPr>
                <w:b/>
                <w:sz w:val="28"/>
                <w:szCs w:val="28"/>
              </w:rPr>
            </w:pPr>
          </w:p>
        </w:tc>
      </w:tr>
    </w:tbl>
    <w:p w:rsidR="004B7A6A" w:rsidRDefault="004B7A6A" w:rsidP="004B7A6A"/>
    <w:p w:rsidR="000D7869" w:rsidRPr="0063511E" w:rsidRDefault="000D7869" w:rsidP="000D7869">
      <w:pPr>
        <w:autoSpaceDE w:val="0"/>
        <w:autoSpaceDN w:val="0"/>
        <w:adjustRightInd w:val="0"/>
        <w:spacing w:line="240" w:lineRule="auto"/>
        <w:jc w:val="both"/>
        <w:rPr>
          <w:rFonts w:ascii="Courier New" w:hAnsi="Courier New" w:cs="Courier New"/>
          <w:sz w:val="28"/>
          <w:szCs w:val="28"/>
        </w:rPr>
      </w:pPr>
      <w:r w:rsidRPr="0063511E">
        <w:rPr>
          <w:b/>
          <w:sz w:val="28"/>
          <w:szCs w:val="28"/>
        </w:rPr>
        <w:t>1</w:t>
      </w:r>
      <w:r w:rsidR="0063511E" w:rsidRPr="0063511E">
        <w:rPr>
          <w:b/>
          <w:sz w:val="28"/>
          <w:szCs w:val="28"/>
        </w:rPr>
        <w:t>1</w:t>
      </w:r>
      <w:r w:rsidRPr="0063511E">
        <w:rPr>
          <w:b/>
          <w:sz w:val="28"/>
          <w:szCs w:val="28"/>
        </w:rPr>
        <w:t>.</w:t>
      </w:r>
      <w:r w:rsidR="0063511E" w:rsidRPr="0063511E">
        <w:rPr>
          <w:sz w:val="28"/>
          <w:szCs w:val="28"/>
        </w:rPr>
        <w:t xml:space="preserve"> </w:t>
      </w:r>
      <w:r w:rsidRPr="0063511E">
        <w:rPr>
          <w:rFonts w:ascii="Courier New" w:hAnsi="Courier New" w:cs="Courier New"/>
          <w:b/>
          <w:bCs/>
          <w:sz w:val="28"/>
          <w:szCs w:val="28"/>
        </w:rPr>
        <w:t xml:space="preserve">Абзац шестой пункта 1 статьи 59 - </w:t>
      </w:r>
      <w:hyperlink r:id="rId12" w:history="1">
        <w:r w:rsidRPr="0063511E">
          <w:rPr>
            <w:rFonts w:ascii="Courier New" w:hAnsi="Courier New" w:cs="Courier New"/>
            <w:b/>
            <w:bCs/>
            <w:sz w:val="28"/>
            <w:szCs w:val="28"/>
          </w:rPr>
          <w:t>изложен</w:t>
        </w:r>
      </w:hyperlink>
      <w:r w:rsidRPr="0063511E">
        <w:rPr>
          <w:rFonts w:ascii="Courier New" w:hAnsi="Courier New" w:cs="Courier New"/>
          <w:b/>
          <w:bCs/>
          <w:sz w:val="28"/>
          <w:szCs w:val="28"/>
        </w:rPr>
        <w:t xml:space="preserve"> в новой редакции</w:t>
      </w:r>
    </w:p>
    <w:p w:rsidR="00CF2077" w:rsidRDefault="00CF2077" w:rsidP="00C16F91">
      <w:pPr>
        <w:autoSpaceDE w:val="0"/>
        <w:autoSpaceDN w:val="0"/>
        <w:adjustRightInd w:val="0"/>
        <w:jc w:val="both"/>
        <w:rPr>
          <w:rFonts w:ascii="Times New Roman" w:hAnsi="Times New Roman" w:cs="Times New Roman"/>
          <w:b/>
          <w:bCs/>
          <w:sz w:val="28"/>
          <w:szCs w:val="28"/>
        </w:rPr>
      </w:pPr>
    </w:p>
    <w:tbl>
      <w:tblPr>
        <w:tblStyle w:val="a9"/>
        <w:tblW w:w="0" w:type="auto"/>
        <w:tblLook w:val="04A0"/>
      </w:tblPr>
      <w:tblGrid>
        <w:gridCol w:w="4927"/>
        <w:gridCol w:w="4927"/>
      </w:tblGrid>
      <w:tr w:rsidR="000D7869" w:rsidTr="0063511E">
        <w:tc>
          <w:tcPr>
            <w:tcW w:w="4927" w:type="dxa"/>
          </w:tcPr>
          <w:p w:rsidR="000D7869" w:rsidRDefault="000D7869" w:rsidP="0063511E">
            <w:pP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0D7869" w:rsidRDefault="0063511E" w:rsidP="0063511E">
            <w:pPr>
              <w:jc w:val="center"/>
              <w:rPr>
                <w:rFonts w:ascii="Times New Roman" w:hAnsi="Times New Roman" w:cs="Times New Roman"/>
                <w:b/>
                <w:sz w:val="28"/>
                <w:szCs w:val="28"/>
              </w:rPr>
            </w:pPr>
            <w:r>
              <w:rPr>
                <w:rFonts w:ascii="Times New Roman" w:hAnsi="Times New Roman" w:cs="Times New Roman"/>
                <w:b/>
                <w:sz w:val="28"/>
                <w:szCs w:val="28"/>
              </w:rPr>
              <w:t>Новая</w:t>
            </w:r>
            <w:r w:rsidR="000D7869">
              <w:rPr>
                <w:rFonts w:ascii="Times New Roman" w:hAnsi="Times New Roman" w:cs="Times New Roman"/>
                <w:b/>
                <w:sz w:val="28"/>
                <w:szCs w:val="28"/>
              </w:rPr>
              <w:t xml:space="preserve"> редакция</w:t>
            </w:r>
          </w:p>
        </w:tc>
      </w:tr>
      <w:tr w:rsidR="000D7869" w:rsidRPr="001B14B6" w:rsidTr="002E0E00">
        <w:trPr>
          <w:trHeight w:val="1977"/>
        </w:trPr>
        <w:tc>
          <w:tcPr>
            <w:tcW w:w="4927" w:type="dxa"/>
          </w:tcPr>
          <w:p w:rsidR="000D7869" w:rsidRDefault="000D7869" w:rsidP="0063511E">
            <w:pPr>
              <w:jc w:val="both"/>
              <w:rPr>
                <w:rFonts w:ascii="Times New Roman" w:hAnsi="Times New Roman" w:cs="Times New Roman"/>
                <w:sz w:val="24"/>
                <w:szCs w:val="24"/>
              </w:rPr>
            </w:pPr>
          </w:p>
          <w:p w:rsidR="000D7869" w:rsidRDefault="00490FFF" w:rsidP="00490FFF">
            <w:pPr>
              <w:ind w:firstLine="567"/>
              <w:jc w:val="both"/>
              <w:rPr>
                <w:rFonts w:ascii="Times New Roman" w:hAnsi="Times New Roman" w:cs="Times New Roman"/>
                <w:sz w:val="24"/>
                <w:szCs w:val="24"/>
              </w:rPr>
            </w:pPr>
            <w:r>
              <w:rPr>
                <w:rFonts w:ascii="Times New Roman" w:hAnsi="Times New Roman" w:cs="Times New Roman"/>
                <w:sz w:val="24"/>
                <w:szCs w:val="24"/>
              </w:rPr>
              <w:t>в</w:t>
            </w:r>
            <w:r w:rsidR="000D7869" w:rsidRPr="00681DDF">
              <w:rPr>
                <w:rFonts w:ascii="Times New Roman" w:hAnsi="Times New Roman" w:cs="Times New Roman"/>
                <w:sz w:val="24"/>
                <w:szCs w:val="24"/>
              </w:rPr>
              <w:t xml:space="preserve">едет реестр источников доходов бюджета муниципального района по закрепленным за ним источникам доходов на основании </w:t>
            </w:r>
            <w:proofErr w:type="gramStart"/>
            <w:r w:rsidR="000D7869" w:rsidRPr="00681DDF">
              <w:rPr>
                <w:rFonts w:ascii="Times New Roman" w:hAnsi="Times New Roman" w:cs="Times New Roman"/>
                <w:sz w:val="24"/>
                <w:szCs w:val="24"/>
              </w:rPr>
              <w:t>перечня источников доходов бюджета муниципального района</w:t>
            </w:r>
            <w:proofErr w:type="gramEnd"/>
            <w:r w:rsidR="000D7869" w:rsidRPr="00681DDF">
              <w:rPr>
                <w:rFonts w:ascii="Times New Roman" w:hAnsi="Times New Roman" w:cs="Times New Roman"/>
                <w:sz w:val="24"/>
                <w:szCs w:val="24"/>
              </w:rPr>
              <w:t>;</w:t>
            </w:r>
          </w:p>
          <w:p w:rsidR="000D7869" w:rsidRDefault="000D7869" w:rsidP="0063511E">
            <w:pPr>
              <w:jc w:val="both"/>
              <w:rPr>
                <w:rFonts w:ascii="Times New Roman" w:hAnsi="Times New Roman" w:cs="Times New Roman"/>
                <w:sz w:val="24"/>
                <w:szCs w:val="24"/>
              </w:rPr>
            </w:pPr>
          </w:p>
          <w:p w:rsidR="000D7869" w:rsidRPr="002628FA" w:rsidRDefault="000D7869" w:rsidP="000D7869">
            <w:pPr>
              <w:jc w:val="both"/>
              <w:rPr>
                <w:rFonts w:ascii="Times New Roman" w:hAnsi="Times New Roman" w:cs="Times New Roman"/>
                <w:sz w:val="28"/>
                <w:szCs w:val="28"/>
              </w:rPr>
            </w:pPr>
          </w:p>
        </w:tc>
        <w:tc>
          <w:tcPr>
            <w:tcW w:w="4927" w:type="dxa"/>
          </w:tcPr>
          <w:p w:rsidR="000D7869" w:rsidRPr="003D6EFA" w:rsidRDefault="000D7869" w:rsidP="002E0E00">
            <w:pPr>
              <w:autoSpaceDE w:val="0"/>
              <w:autoSpaceDN w:val="0"/>
              <w:adjustRightInd w:val="0"/>
              <w:rPr>
                <w:b/>
                <w:sz w:val="28"/>
                <w:szCs w:val="28"/>
              </w:rPr>
            </w:pPr>
          </w:p>
          <w:p w:rsidR="000D7869" w:rsidRPr="00490FFF" w:rsidRDefault="00490FFF" w:rsidP="00490FFF">
            <w:pPr>
              <w:autoSpaceDE w:val="0"/>
              <w:autoSpaceDN w:val="0"/>
              <w:adjustRightInd w:val="0"/>
              <w:ind w:firstLine="460"/>
              <w:jc w:val="both"/>
              <w:rPr>
                <w:rFonts w:ascii="Times New Roman" w:hAnsi="Times New Roman" w:cs="Times New Roman"/>
                <w:b/>
                <w:sz w:val="24"/>
                <w:szCs w:val="24"/>
              </w:rPr>
            </w:pPr>
            <w:r w:rsidRPr="00490FFF">
              <w:rPr>
                <w:rFonts w:ascii="Times New Roman" w:hAnsi="Times New Roman" w:cs="Times New Roman"/>
                <w:b/>
                <w:sz w:val="24"/>
                <w:szCs w:val="24"/>
              </w:rPr>
              <w:t>п</w:t>
            </w:r>
            <w:r w:rsidR="000D7869" w:rsidRPr="00490FFF">
              <w:rPr>
                <w:rFonts w:ascii="Times New Roman" w:hAnsi="Times New Roman" w:cs="Times New Roman"/>
                <w:b/>
                <w:sz w:val="24"/>
                <w:szCs w:val="24"/>
              </w:rPr>
              <w:t>редставляет для включения в перечень источников доходов Российской Федер</w:t>
            </w:r>
            <w:r w:rsidR="002E0E00" w:rsidRPr="00490FFF">
              <w:rPr>
                <w:rFonts w:ascii="Times New Roman" w:hAnsi="Times New Roman" w:cs="Times New Roman"/>
                <w:b/>
                <w:sz w:val="24"/>
                <w:szCs w:val="24"/>
              </w:rPr>
              <w:t>ации и реестр источников доходов</w:t>
            </w:r>
            <w:r w:rsidR="000D7869" w:rsidRPr="00490FFF">
              <w:rPr>
                <w:rFonts w:ascii="Times New Roman" w:hAnsi="Times New Roman" w:cs="Times New Roman"/>
                <w:b/>
                <w:sz w:val="24"/>
                <w:szCs w:val="24"/>
              </w:rPr>
              <w:t xml:space="preserve"> бюджета сведения о закрепленных за ним источниках доходов;</w:t>
            </w:r>
          </w:p>
          <w:p w:rsidR="000D7869" w:rsidRPr="001B14B6" w:rsidRDefault="000D7869" w:rsidP="0063511E">
            <w:pPr>
              <w:autoSpaceDE w:val="0"/>
              <w:autoSpaceDN w:val="0"/>
              <w:adjustRightInd w:val="0"/>
              <w:jc w:val="both"/>
              <w:rPr>
                <w:rFonts w:ascii="Times New Roman" w:hAnsi="Times New Roman" w:cs="Times New Roman"/>
                <w:b/>
                <w:sz w:val="24"/>
                <w:szCs w:val="24"/>
              </w:rPr>
            </w:pPr>
          </w:p>
        </w:tc>
      </w:tr>
    </w:tbl>
    <w:p w:rsidR="000D7869" w:rsidRDefault="000D7869" w:rsidP="00C16F91">
      <w:pPr>
        <w:autoSpaceDE w:val="0"/>
        <w:autoSpaceDN w:val="0"/>
        <w:adjustRightInd w:val="0"/>
        <w:jc w:val="both"/>
        <w:rPr>
          <w:rFonts w:ascii="Times New Roman" w:hAnsi="Times New Roman" w:cs="Times New Roman"/>
          <w:b/>
          <w:bCs/>
          <w:sz w:val="28"/>
          <w:szCs w:val="28"/>
        </w:rPr>
      </w:pPr>
    </w:p>
    <w:p w:rsidR="002E0E00" w:rsidRDefault="002E0E00" w:rsidP="00547B80">
      <w:pPr>
        <w:autoSpaceDE w:val="0"/>
        <w:autoSpaceDN w:val="0"/>
        <w:adjustRightInd w:val="0"/>
        <w:spacing w:line="240" w:lineRule="auto"/>
        <w:jc w:val="both"/>
        <w:rPr>
          <w:rFonts w:ascii="Courier New" w:hAnsi="Courier New" w:cs="Courier New"/>
          <w:b/>
          <w:bCs/>
          <w:sz w:val="28"/>
          <w:szCs w:val="28"/>
        </w:rPr>
      </w:pPr>
      <w:r>
        <w:rPr>
          <w:rFonts w:ascii="Times New Roman" w:hAnsi="Times New Roman" w:cs="Times New Roman"/>
          <w:b/>
          <w:bCs/>
          <w:sz w:val="28"/>
          <w:szCs w:val="28"/>
        </w:rPr>
        <w:t>12</w:t>
      </w:r>
      <w:r w:rsidR="000D7869" w:rsidRPr="002E0E00">
        <w:rPr>
          <w:rFonts w:ascii="Times New Roman" w:hAnsi="Times New Roman" w:cs="Times New Roman"/>
          <w:b/>
          <w:bCs/>
          <w:sz w:val="28"/>
          <w:szCs w:val="28"/>
        </w:rPr>
        <w:t>.</w:t>
      </w:r>
      <w:r w:rsidRPr="002E0E00">
        <w:rPr>
          <w:rFonts w:ascii="Times New Roman" w:hAnsi="Times New Roman" w:cs="Times New Roman"/>
          <w:b/>
          <w:bCs/>
          <w:sz w:val="28"/>
          <w:szCs w:val="28"/>
        </w:rPr>
        <w:t xml:space="preserve"> </w:t>
      </w:r>
      <w:hyperlink r:id="rId13" w:history="1">
        <w:r w:rsidR="000D7869" w:rsidRPr="002E0E00">
          <w:rPr>
            <w:rFonts w:ascii="Courier New" w:hAnsi="Courier New" w:cs="Courier New"/>
            <w:b/>
            <w:bCs/>
            <w:sz w:val="28"/>
            <w:szCs w:val="28"/>
          </w:rPr>
          <w:t>Изменение</w:t>
        </w:r>
      </w:hyperlink>
      <w:r w:rsidR="000D7869" w:rsidRPr="002E0E00">
        <w:rPr>
          <w:rFonts w:ascii="Courier New" w:hAnsi="Courier New" w:cs="Courier New"/>
          <w:b/>
          <w:bCs/>
          <w:sz w:val="28"/>
          <w:szCs w:val="28"/>
        </w:rPr>
        <w:t xml:space="preserve"> абзаца седьмого пункта 2 статьи 59</w:t>
      </w:r>
      <w:bookmarkStart w:id="0" w:name="_GoBack"/>
      <w:bookmarkEnd w:id="0"/>
    </w:p>
    <w:p w:rsidR="00490FFF" w:rsidRPr="002E0E00" w:rsidRDefault="00490FFF" w:rsidP="00547B80">
      <w:pPr>
        <w:autoSpaceDE w:val="0"/>
        <w:autoSpaceDN w:val="0"/>
        <w:adjustRightInd w:val="0"/>
        <w:spacing w:line="240" w:lineRule="auto"/>
        <w:jc w:val="both"/>
        <w:rPr>
          <w:rFonts w:ascii="Courier New" w:hAnsi="Courier New" w:cs="Courier New"/>
          <w:sz w:val="28"/>
          <w:szCs w:val="28"/>
        </w:rPr>
      </w:pPr>
    </w:p>
    <w:tbl>
      <w:tblPr>
        <w:tblStyle w:val="a9"/>
        <w:tblW w:w="0" w:type="auto"/>
        <w:tblLook w:val="04A0"/>
      </w:tblPr>
      <w:tblGrid>
        <w:gridCol w:w="4927"/>
        <w:gridCol w:w="4927"/>
      </w:tblGrid>
      <w:tr w:rsidR="000D7869" w:rsidTr="0063511E">
        <w:tc>
          <w:tcPr>
            <w:tcW w:w="4927" w:type="dxa"/>
          </w:tcPr>
          <w:p w:rsidR="000D7869" w:rsidRDefault="000D7869" w:rsidP="0063511E">
            <w:pP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0D7869" w:rsidRDefault="004F1A3B" w:rsidP="0063511E">
            <w:pPr>
              <w:jc w:val="center"/>
              <w:rPr>
                <w:rFonts w:ascii="Times New Roman" w:hAnsi="Times New Roman" w:cs="Times New Roman"/>
                <w:b/>
                <w:sz w:val="28"/>
                <w:szCs w:val="28"/>
              </w:rPr>
            </w:pPr>
            <w:r>
              <w:rPr>
                <w:rFonts w:ascii="Times New Roman" w:hAnsi="Times New Roman" w:cs="Times New Roman"/>
                <w:b/>
                <w:sz w:val="28"/>
                <w:szCs w:val="28"/>
              </w:rPr>
              <w:t xml:space="preserve">Новая </w:t>
            </w:r>
            <w:r w:rsidR="000D7869">
              <w:rPr>
                <w:rFonts w:ascii="Times New Roman" w:hAnsi="Times New Roman" w:cs="Times New Roman"/>
                <w:b/>
                <w:sz w:val="28"/>
                <w:szCs w:val="28"/>
              </w:rPr>
              <w:t>редакция</w:t>
            </w:r>
          </w:p>
        </w:tc>
      </w:tr>
      <w:tr w:rsidR="000D7869" w:rsidRPr="001B14B6" w:rsidTr="002E0E00">
        <w:trPr>
          <w:trHeight w:val="4384"/>
        </w:trPr>
        <w:tc>
          <w:tcPr>
            <w:tcW w:w="4927" w:type="dxa"/>
          </w:tcPr>
          <w:p w:rsidR="000D7869" w:rsidRPr="00681DDF" w:rsidRDefault="000D7869" w:rsidP="0063511E">
            <w:pPr>
              <w:jc w:val="both"/>
              <w:rPr>
                <w:rFonts w:ascii="Times New Roman" w:hAnsi="Times New Roman" w:cs="Times New Roman"/>
                <w:sz w:val="24"/>
                <w:szCs w:val="24"/>
              </w:rPr>
            </w:pPr>
          </w:p>
          <w:p w:rsidR="000D7869" w:rsidRDefault="00490FFF" w:rsidP="00490FFF">
            <w:pPr>
              <w:ind w:firstLine="567"/>
              <w:jc w:val="both"/>
              <w:rPr>
                <w:rFonts w:ascii="Times New Roman" w:hAnsi="Times New Roman" w:cs="Times New Roman"/>
                <w:sz w:val="24"/>
                <w:szCs w:val="24"/>
              </w:rPr>
            </w:pPr>
            <w:proofErr w:type="gramStart"/>
            <w:r>
              <w:rPr>
                <w:rFonts w:ascii="Times New Roman" w:hAnsi="Times New Roman" w:cs="Times New Roman"/>
                <w:sz w:val="24"/>
                <w:szCs w:val="24"/>
              </w:rPr>
              <w:t>п</w:t>
            </w:r>
            <w:r w:rsidR="000D7869" w:rsidRPr="00681DDF">
              <w:rPr>
                <w:rFonts w:ascii="Times New Roman" w:hAnsi="Times New Roman" w:cs="Times New Roman"/>
                <w:sz w:val="24"/>
                <w:szCs w:val="24"/>
              </w:rPr>
              <w:t>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и муниципальных платежах в соответствии с порядком, установленным Федеральным законом от 27 июля 2010 года N 210-ФЗ "Об организации предоставления государственных и муниципальных услуг";</w:t>
            </w:r>
            <w:proofErr w:type="gramEnd"/>
          </w:p>
          <w:p w:rsidR="000D7869" w:rsidRPr="002628FA" w:rsidRDefault="000D7869" w:rsidP="0063511E">
            <w:pPr>
              <w:autoSpaceDE w:val="0"/>
              <w:autoSpaceDN w:val="0"/>
              <w:adjustRightInd w:val="0"/>
              <w:jc w:val="both"/>
              <w:rPr>
                <w:rFonts w:ascii="Times New Roman" w:hAnsi="Times New Roman" w:cs="Times New Roman"/>
                <w:sz w:val="28"/>
                <w:szCs w:val="28"/>
              </w:rPr>
            </w:pPr>
          </w:p>
        </w:tc>
        <w:tc>
          <w:tcPr>
            <w:tcW w:w="4927" w:type="dxa"/>
          </w:tcPr>
          <w:p w:rsidR="000D7869" w:rsidRDefault="000D7869" w:rsidP="0063511E">
            <w:pPr>
              <w:autoSpaceDE w:val="0"/>
              <w:autoSpaceDN w:val="0"/>
              <w:adjustRightInd w:val="0"/>
              <w:jc w:val="both"/>
              <w:rPr>
                <w:rFonts w:ascii="Calibri" w:hAnsi="Calibri" w:cs="Calibri"/>
              </w:rPr>
            </w:pPr>
          </w:p>
          <w:p w:rsidR="000D7869" w:rsidRPr="001B14B6" w:rsidRDefault="00490FFF" w:rsidP="00490FFF">
            <w:pPr>
              <w:autoSpaceDE w:val="0"/>
              <w:autoSpaceDN w:val="0"/>
              <w:adjustRightInd w:val="0"/>
              <w:ind w:firstLine="460"/>
              <w:jc w:val="both"/>
              <w:rPr>
                <w:rFonts w:ascii="Times New Roman" w:hAnsi="Times New Roman" w:cs="Times New Roman"/>
                <w:b/>
                <w:sz w:val="24"/>
                <w:szCs w:val="24"/>
              </w:rPr>
            </w:pPr>
            <w:proofErr w:type="gramStart"/>
            <w:r>
              <w:rPr>
                <w:rFonts w:ascii="Times New Roman" w:hAnsi="Times New Roman" w:cs="Times New Roman"/>
                <w:sz w:val="24"/>
                <w:szCs w:val="24"/>
              </w:rPr>
              <w:t>п</w:t>
            </w:r>
            <w:r w:rsidR="000D7869" w:rsidRPr="00681DDF">
              <w:rPr>
                <w:rFonts w:ascii="Times New Roman" w:hAnsi="Times New Roman" w:cs="Times New Roman"/>
                <w:sz w:val="24"/>
                <w:szCs w:val="24"/>
              </w:rPr>
              <w:t>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и муниципальных платежах в соответствии с порядком, установленным Федеральным законом от 27 июля 2010 года N 210-ФЗ "Об организации предоставления государственных и муниципальных услуг"</w:t>
            </w:r>
            <w:r w:rsidR="000D7869">
              <w:rPr>
                <w:rFonts w:ascii="Times New Roman" w:hAnsi="Times New Roman" w:cs="Times New Roman"/>
                <w:sz w:val="24"/>
                <w:szCs w:val="24"/>
              </w:rPr>
              <w:t>,</w:t>
            </w:r>
            <w:r w:rsidR="002E0E00">
              <w:rPr>
                <w:rFonts w:ascii="Times New Roman" w:hAnsi="Times New Roman" w:cs="Times New Roman"/>
                <w:sz w:val="24"/>
                <w:szCs w:val="24"/>
              </w:rPr>
              <w:t xml:space="preserve"> </w:t>
            </w:r>
            <w:r w:rsidR="000D7869" w:rsidRPr="00AF2D3B">
              <w:rPr>
                <w:rFonts w:ascii="Times New Roman" w:hAnsi="Times New Roman" w:cs="Times New Roman"/>
                <w:b/>
                <w:sz w:val="24"/>
                <w:szCs w:val="24"/>
              </w:rPr>
              <w:t>за исключением случаев, предусмотренных законодательством Российской Федерации;</w:t>
            </w:r>
            <w:proofErr w:type="gramEnd"/>
          </w:p>
        </w:tc>
      </w:tr>
    </w:tbl>
    <w:p w:rsidR="000D7869" w:rsidRDefault="000D7869" w:rsidP="00C16F91">
      <w:pPr>
        <w:autoSpaceDE w:val="0"/>
        <w:autoSpaceDN w:val="0"/>
        <w:adjustRightInd w:val="0"/>
        <w:jc w:val="both"/>
        <w:rPr>
          <w:rFonts w:ascii="Times New Roman" w:hAnsi="Times New Roman" w:cs="Times New Roman"/>
          <w:b/>
          <w:bCs/>
          <w:sz w:val="28"/>
          <w:szCs w:val="28"/>
        </w:rPr>
      </w:pPr>
    </w:p>
    <w:p w:rsidR="000D614E" w:rsidRDefault="000D614E" w:rsidP="000D614E">
      <w:pPr>
        <w:pStyle w:val="a8"/>
        <w:autoSpaceDE w:val="0"/>
        <w:autoSpaceDN w:val="0"/>
        <w:adjustRightInd w:val="0"/>
        <w:ind w:hanging="720"/>
        <w:jc w:val="both"/>
      </w:pPr>
      <w:r w:rsidRPr="000D614E">
        <w:rPr>
          <w:b/>
          <w:sz w:val="28"/>
          <w:szCs w:val="28"/>
        </w:rPr>
        <w:t>13</w:t>
      </w:r>
      <w:r>
        <w:t xml:space="preserve">. </w:t>
      </w:r>
      <w:hyperlink r:id="rId14" w:history="1">
        <w:r w:rsidRPr="00942115">
          <w:rPr>
            <w:rFonts w:ascii="Times New Roman" w:hAnsi="Times New Roman" w:cs="Times New Roman"/>
            <w:b/>
            <w:bCs/>
            <w:sz w:val="28"/>
            <w:szCs w:val="28"/>
          </w:rPr>
          <w:t>Дополнение</w:t>
        </w:r>
      </w:hyperlink>
      <w:r w:rsidRPr="00942115">
        <w:rPr>
          <w:rFonts w:ascii="Times New Roman" w:hAnsi="Times New Roman" w:cs="Times New Roman"/>
          <w:b/>
          <w:bCs/>
          <w:sz w:val="28"/>
          <w:szCs w:val="28"/>
        </w:rPr>
        <w:t xml:space="preserve"> </w:t>
      </w:r>
      <w:r>
        <w:rPr>
          <w:rFonts w:ascii="Times New Roman" w:hAnsi="Times New Roman" w:cs="Times New Roman"/>
          <w:b/>
          <w:bCs/>
          <w:sz w:val="28"/>
          <w:szCs w:val="28"/>
        </w:rPr>
        <w:t xml:space="preserve">статьи 59 </w:t>
      </w:r>
      <w:r w:rsidRPr="00942115">
        <w:rPr>
          <w:rFonts w:ascii="Times New Roman" w:hAnsi="Times New Roman" w:cs="Times New Roman"/>
          <w:b/>
          <w:bCs/>
          <w:sz w:val="28"/>
          <w:szCs w:val="28"/>
        </w:rPr>
        <w:t xml:space="preserve">пунктами 3.1 - 3.2. См. текст </w:t>
      </w:r>
      <w:hyperlink r:id="rId15" w:history="1">
        <w:r w:rsidRPr="00942115">
          <w:rPr>
            <w:rFonts w:ascii="Times New Roman" w:hAnsi="Times New Roman" w:cs="Times New Roman"/>
            <w:b/>
            <w:bCs/>
            <w:sz w:val="28"/>
            <w:szCs w:val="28"/>
          </w:rPr>
          <w:t>новой редакции</w:t>
        </w:r>
      </w:hyperlink>
    </w:p>
    <w:p w:rsidR="000D614E" w:rsidRPr="00490FFF" w:rsidRDefault="000D614E" w:rsidP="000D614E">
      <w:pPr>
        <w:pStyle w:val="a8"/>
        <w:autoSpaceDE w:val="0"/>
        <w:autoSpaceDN w:val="0"/>
        <w:adjustRightInd w:val="0"/>
        <w:jc w:val="both"/>
        <w:rPr>
          <w:rFonts w:ascii="Times New Roman" w:hAnsi="Times New Roman" w:cs="Times New Roman"/>
          <w:sz w:val="24"/>
          <w:szCs w:val="24"/>
        </w:rPr>
      </w:pPr>
    </w:p>
    <w:p w:rsidR="000D614E" w:rsidRPr="00490FFF" w:rsidRDefault="000D614E" w:rsidP="000D614E">
      <w:pPr>
        <w:pStyle w:val="a8"/>
        <w:autoSpaceDE w:val="0"/>
        <w:autoSpaceDN w:val="0"/>
        <w:adjustRightInd w:val="0"/>
        <w:ind w:left="-142" w:firstLine="709"/>
        <w:jc w:val="both"/>
        <w:rPr>
          <w:rFonts w:ascii="Times New Roman" w:hAnsi="Times New Roman" w:cs="Times New Roman"/>
          <w:sz w:val="24"/>
          <w:szCs w:val="24"/>
        </w:rPr>
      </w:pPr>
      <w:r w:rsidRPr="00490FFF">
        <w:rPr>
          <w:rFonts w:ascii="Times New Roman" w:hAnsi="Times New Roman" w:cs="Times New Roman"/>
          <w:sz w:val="24"/>
          <w:szCs w:val="24"/>
        </w:rPr>
        <w:t>3.1. Закрепление за органами местного самоуправления, органами местной администрации, иными организациями бюджетных полномочий главного администратора доходов бюджета производится с учетом выполняемых ими полномочий по исполнению государственных функций в соответствии с общими требованиями, установленными Правительством Российской Федерации.</w:t>
      </w:r>
    </w:p>
    <w:p w:rsidR="006F2B42" w:rsidRPr="00490FFF" w:rsidRDefault="006F2B42" w:rsidP="000D614E">
      <w:pPr>
        <w:pStyle w:val="a8"/>
        <w:autoSpaceDE w:val="0"/>
        <w:autoSpaceDN w:val="0"/>
        <w:adjustRightInd w:val="0"/>
        <w:ind w:left="-142" w:firstLine="709"/>
        <w:jc w:val="both"/>
        <w:rPr>
          <w:rFonts w:ascii="Times New Roman" w:hAnsi="Times New Roman" w:cs="Times New Roman"/>
          <w:sz w:val="24"/>
          <w:szCs w:val="24"/>
        </w:rPr>
      </w:pPr>
      <w:r w:rsidRPr="00490FFF">
        <w:rPr>
          <w:rFonts w:ascii="Times New Roman" w:hAnsi="Times New Roman" w:cs="Times New Roman"/>
          <w:color w:val="000000"/>
          <w:sz w:val="24"/>
          <w:szCs w:val="24"/>
          <w:shd w:val="clear" w:color="auto" w:fill="FFFFFF"/>
        </w:rPr>
        <w:t>Перечень главных администраторов доходов местного бюджета утверждается местной администрацией в соответствии с общими </w:t>
      </w:r>
      <w:hyperlink r:id="rId16" w:anchor="dst100009" w:history="1">
        <w:r w:rsidRPr="00490FFF">
          <w:rPr>
            <w:rStyle w:val="ae"/>
            <w:rFonts w:ascii="Times New Roman" w:hAnsi="Times New Roman" w:cs="Times New Roman"/>
            <w:color w:val="000000" w:themeColor="text1"/>
            <w:sz w:val="24"/>
            <w:szCs w:val="24"/>
            <w:u w:val="none"/>
            <w:shd w:val="clear" w:color="auto" w:fill="FFFFFF"/>
          </w:rPr>
          <w:t>требованиями</w:t>
        </w:r>
      </w:hyperlink>
      <w:r w:rsidRPr="00490FFF">
        <w:rPr>
          <w:rFonts w:ascii="Times New Roman" w:hAnsi="Times New Roman" w:cs="Times New Roman"/>
          <w:color w:val="000000" w:themeColor="text1"/>
          <w:sz w:val="24"/>
          <w:szCs w:val="24"/>
          <w:shd w:val="clear" w:color="auto" w:fill="FFFFFF"/>
        </w:rPr>
        <w:t>,</w:t>
      </w:r>
      <w:r w:rsidRPr="00490FFF">
        <w:rPr>
          <w:rFonts w:ascii="Times New Roman" w:hAnsi="Times New Roman" w:cs="Times New Roman"/>
          <w:color w:val="000000"/>
          <w:sz w:val="24"/>
          <w:szCs w:val="24"/>
          <w:shd w:val="clear" w:color="auto" w:fill="FFFFFF"/>
        </w:rPr>
        <w:t xml:space="preserve"> установленными Правительством Российской Федерации.</w:t>
      </w:r>
    </w:p>
    <w:p w:rsidR="000D614E" w:rsidRDefault="000D614E" w:rsidP="000D614E">
      <w:pPr>
        <w:pStyle w:val="a8"/>
        <w:autoSpaceDE w:val="0"/>
        <w:autoSpaceDN w:val="0"/>
        <w:adjustRightInd w:val="0"/>
        <w:ind w:left="-142" w:firstLine="851"/>
        <w:jc w:val="both"/>
        <w:rPr>
          <w:rFonts w:ascii="Times New Roman" w:hAnsi="Times New Roman" w:cs="Times New Roman"/>
          <w:sz w:val="24"/>
          <w:szCs w:val="24"/>
        </w:rPr>
      </w:pPr>
      <w:r w:rsidRPr="00490FFF">
        <w:rPr>
          <w:rFonts w:ascii="Times New Roman" w:hAnsi="Times New Roman" w:cs="Times New Roman"/>
          <w:sz w:val="24"/>
          <w:szCs w:val="24"/>
        </w:rPr>
        <w:t>3.2.  Перечень главных администраторов доходов местного бюджета муниципального района должен содержать наименования органов (организаций), осуществляющих бюджетные полномочия главных администраторов доходов бюджета муниципального района, и закрепляемые за ними виды (подвиды) доходов бюджета.</w:t>
      </w:r>
    </w:p>
    <w:p w:rsidR="000B498E" w:rsidRDefault="000B498E" w:rsidP="000B498E">
      <w:pPr>
        <w:autoSpaceDE w:val="0"/>
        <w:autoSpaceDN w:val="0"/>
        <w:adjustRightInd w:val="0"/>
        <w:spacing w:line="240" w:lineRule="auto"/>
        <w:jc w:val="both"/>
        <w:rPr>
          <w:rFonts w:ascii="Courier New" w:hAnsi="Courier New" w:cs="Courier New"/>
          <w:sz w:val="20"/>
          <w:szCs w:val="20"/>
        </w:rPr>
      </w:pPr>
    </w:p>
    <w:p w:rsidR="000D614E" w:rsidRDefault="00B1494A" w:rsidP="000D614E">
      <w:pPr>
        <w:autoSpaceDE w:val="0"/>
        <w:autoSpaceDN w:val="0"/>
        <w:adjustRightInd w:val="0"/>
        <w:spacing w:line="240" w:lineRule="auto"/>
        <w:jc w:val="both"/>
        <w:rPr>
          <w:rFonts w:ascii="Courier New" w:hAnsi="Courier New" w:cs="Courier New"/>
          <w:b/>
          <w:bCs/>
          <w:sz w:val="28"/>
          <w:szCs w:val="28"/>
        </w:rPr>
      </w:pPr>
      <w:r>
        <w:rPr>
          <w:rFonts w:ascii="Times New Roman" w:hAnsi="Times New Roman" w:cs="Times New Roman"/>
          <w:b/>
          <w:bCs/>
          <w:sz w:val="28"/>
          <w:szCs w:val="28"/>
        </w:rPr>
        <w:t>14</w:t>
      </w:r>
      <w:r w:rsidR="000D614E" w:rsidRPr="002E0E00">
        <w:rPr>
          <w:rFonts w:ascii="Times New Roman" w:hAnsi="Times New Roman" w:cs="Times New Roman"/>
          <w:b/>
          <w:bCs/>
          <w:sz w:val="28"/>
          <w:szCs w:val="28"/>
        </w:rPr>
        <w:t xml:space="preserve">. </w:t>
      </w:r>
      <w:hyperlink r:id="rId17" w:history="1">
        <w:r w:rsidR="000D614E" w:rsidRPr="002E0E00">
          <w:rPr>
            <w:rFonts w:ascii="Courier New" w:hAnsi="Courier New" w:cs="Courier New"/>
            <w:b/>
            <w:bCs/>
            <w:sz w:val="28"/>
            <w:szCs w:val="28"/>
          </w:rPr>
          <w:t>Изменение</w:t>
        </w:r>
      </w:hyperlink>
      <w:r w:rsidR="000D614E" w:rsidRPr="002E0E00">
        <w:rPr>
          <w:rFonts w:ascii="Courier New" w:hAnsi="Courier New" w:cs="Courier New"/>
          <w:b/>
          <w:bCs/>
          <w:sz w:val="28"/>
          <w:szCs w:val="28"/>
        </w:rPr>
        <w:t xml:space="preserve"> абзаца </w:t>
      </w:r>
      <w:r w:rsidR="000D614E">
        <w:rPr>
          <w:rFonts w:ascii="Courier New" w:hAnsi="Courier New" w:cs="Courier New"/>
          <w:b/>
          <w:bCs/>
          <w:sz w:val="28"/>
          <w:szCs w:val="28"/>
        </w:rPr>
        <w:t>второго пункта 5</w:t>
      </w:r>
      <w:r w:rsidR="000D614E" w:rsidRPr="002E0E00">
        <w:rPr>
          <w:rFonts w:ascii="Courier New" w:hAnsi="Courier New" w:cs="Courier New"/>
          <w:b/>
          <w:bCs/>
          <w:sz w:val="28"/>
          <w:szCs w:val="28"/>
        </w:rPr>
        <w:t xml:space="preserve"> статьи 59</w:t>
      </w:r>
    </w:p>
    <w:p w:rsidR="001338B0" w:rsidRDefault="001338B0" w:rsidP="000D614E">
      <w:pPr>
        <w:autoSpaceDE w:val="0"/>
        <w:autoSpaceDN w:val="0"/>
        <w:adjustRightInd w:val="0"/>
        <w:spacing w:line="240" w:lineRule="auto"/>
        <w:jc w:val="both"/>
        <w:rPr>
          <w:rFonts w:ascii="Courier New" w:hAnsi="Courier New" w:cs="Courier New"/>
          <w:sz w:val="28"/>
          <w:szCs w:val="28"/>
        </w:rPr>
      </w:pPr>
    </w:p>
    <w:tbl>
      <w:tblPr>
        <w:tblStyle w:val="a9"/>
        <w:tblW w:w="0" w:type="auto"/>
        <w:tblLook w:val="04A0"/>
      </w:tblPr>
      <w:tblGrid>
        <w:gridCol w:w="4927"/>
        <w:gridCol w:w="4927"/>
      </w:tblGrid>
      <w:tr w:rsidR="001338B0" w:rsidTr="001338B0">
        <w:tc>
          <w:tcPr>
            <w:tcW w:w="4927" w:type="dxa"/>
          </w:tcPr>
          <w:p w:rsidR="001338B0" w:rsidRDefault="001338B0" w:rsidP="00D151E2">
            <w:pP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1338B0" w:rsidRDefault="004F1A3B" w:rsidP="00D151E2">
            <w:pPr>
              <w:jc w:val="center"/>
              <w:rPr>
                <w:rFonts w:ascii="Times New Roman" w:hAnsi="Times New Roman" w:cs="Times New Roman"/>
                <w:b/>
                <w:sz w:val="28"/>
                <w:szCs w:val="28"/>
              </w:rPr>
            </w:pPr>
            <w:r>
              <w:rPr>
                <w:rFonts w:ascii="Times New Roman" w:hAnsi="Times New Roman" w:cs="Times New Roman"/>
                <w:b/>
                <w:sz w:val="28"/>
                <w:szCs w:val="28"/>
              </w:rPr>
              <w:t>Новая</w:t>
            </w:r>
            <w:r w:rsidR="001338B0">
              <w:rPr>
                <w:rFonts w:ascii="Times New Roman" w:hAnsi="Times New Roman" w:cs="Times New Roman"/>
                <w:b/>
                <w:sz w:val="28"/>
                <w:szCs w:val="28"/>
              </w:rPr>
              <w:t xml:space="preserve"> редакция</w:t>
            </w:r>
          </w:p>
        </w:tc>
      </w:tr>
      <w:tr w:rsidR="0043335F" w:rsidTr="002145CA">
        <w:tc>
          <w:tcPr>
            <w:tcW w:w="4927" w:type="dxa"/>
          </w:tcPr>
          <w:p w:rsidR="0043335F" w:rsidRDefault="0043335F" w:rsidP="002145CA">
            <w:pPr>
              <w:jc w:val="both"/>
              <w:rPr>
                <w:rFonts w:ascii="Times New Roman" w:hAnsi="Times New Roman" w:cs="Times New Roman"/>
                <w:sz w:val="24"/>
                <w:szCs w:val="24"/>
              </w:rPr>
            </w:pPr>
          </w:p>
          <w:p w:rsidR="0043335F" w:rsidRDefault="00B1494A" w:rsidP="00B1494A">
            <w:pPr>
              <w:ind w:firstLine="567"/>
              <w:rPr>
                <w:rFonts w:ascii="Times New Roman" w:hAnsi="Times New Roman" w:cs="Times New Roman"/>
                <w:sz w:val="24"/>
                <w:szCs w:val="24"/>
              </w:rPr>
            </w:pPr>
            <w:r>
              <w:rPr>
                <w:rFonts w:ascii="Times New Roman" w:hAnsi="Times New Roman" w:cs="Times New Roman"/>
                <w:sz w:val="24"/>
                <w:szCs w:val="24"/>
              </w:rPr>
              <w:t>о</w:t>
            </w:r>
            <w:r w:rsidR="0043335F">
              <w:rPr>
                <w:rFonts w:ascii="Times New Roman" w:hAnsi="Times New Roman" w:cs="Times New Roman"/>
                <w:sz w:val="24"/>
                <w:szCs w:val="24"/>
              </w:rPr>
              <w:t>существляет планирование (прогнозирование) поступлений и выплат по источникам финансирования дефицита бюджета</w:t>
            </w:r>
            <w:r w:rsidR="0043335F" w:rsidRPr="00037D0F">
              <w:rPr>
                <w:rFonts w:ascii="Times New Roman" w:hAnsi="Times New Roman" w:cs="Times New Roman"/>
                <w:sz w:val="24"/>
                <w:szCs w:val="24"/>
              </w:rPr>
              <w:t>;</w:t>
            </w:r>
          </w:p>
          <w:p w:rsidR="0043335F" w:rsidRPr="00681DDF" w:rsidRDefault="0043335F" w:rsidP="002145CA">
            <w:pPr>
              <w:jc w:val="both"/>
              <w:rPr>
                <w:rFonts w:ascii="Times New Roman" w:hAnsi="Times New Roman" w:cs="Times New Roman"/>
                <w:sz w:val="24"/>
                <w:szCs w:val="24"/>
              </w:rPr>
            </w:pPr>
          </w:p>
          <w:p w:rsidR="0043335F" w:rsidRPr="002628FA" w:rsidRDefault="0043335F" w:rsidP="002145CA">
            <w:pPr>
              <w:autoSpaceDE w:val="0"/>
              <w:autoSpaceDN w:val="0"/>
              <w:adjustRightInd w:val="0"/>
              <w:ind w:firstLine="540"/>
              <w:jc w:val="both"/>
              <w:rPr>
                <w:rFonts w:ascii="Times New Roman" w:hAnsi="Times New Roman" w:cs="Times New Roman"/>
                <w:sz w:val="28"/>
                <w:szCs w:val="28"/>
              </w:rPr>
            </w:pPr>
          </w:p>
        </w:tc>
        <w:tc>
          <w:tcPr>
            <w:tcW w:w="4927" w:type="dxa"/>
          </w:tcPr>
          <w:p w:rsidR="0043335F" w:rsidRPr="00681DDF" w:rsidRDefault="0043335F" w:rsidP="002145CA">
            <w:pPr>
              <w:jc w:val="both"/>
              <w:rPr>
                <w:rFonts w:ascii="Times New Roman" w:hAnsi="Times New Roman" w:cs="Times New Roman"/>
                <w:sz w:val="24"/>
                <w:szCs w:val="24"/>
              </w:rPr>
            </w:pPr>
          </w:p>
          <w:p w:rsidR="0043335F" w:rsidRPr="00BE6218" w:rsidRDefault="0043335F" w:rsidP="002145CA">
            <w:pPr>
              <w:autoSpaceDE w:val="0"/>
              <w:autoSpaceDN w:val="0"/>
              <w:adjustRightInd w:val="0"/>
              <w:jc w:val="both"/>
              <w:rPr>
                <w:rFonts w:ascii="Times New Roman" w:hAnsi="Times New Roman" w:cs="Times New Roman"/>
                <w:b/>
                <w:bCs/>
                <w:sz w:val="24"/>
                <w:szCs w:val="24"/>
              </w:rPr>
            </w:pPr>
            <w:r>
              <w:rPr>
                <w:rFonts w:ascii="Times New Roman" w:hAnsi="Times New Roman" w:cs="Times New Roman"/>
                <w:sz w:val="24"/>
                <w:szCs w:val="24"/>
              </w:rPr>
              <w:t xml:space="preserve"> </w:t>
            </w:r>
            <w:r w:rsidR="00B1494A">
              <w:rPr>
                <w:rFonts w:ascii="Times New Roman" w:hAnsi="Times New Roman" w:cs="Times New Roman"/>
                <w:sz w:val="24"/>
                <w:szCs w:val="24"/>
              </w:rPr>
              <w:t xml:space="preserve">       о</w:t>
            </w:r>
            <w:r>
              <w:rPr>
                <w:rFonts w:ascii="Times New Roman" w:hAnsi="Times New Roman" w:cs="Times New Roman"/>
                <w:sz w:val="24"/>
                <w:szCs w:val="24"/>
              </w:rPr>
              <w:t xml:space="preserve">существляет планирование (прогнозирование) поступлений и выплат по источникам финансирования дефицита бюджета, </w:t>
            </w:r>
            <w:r w:rsidRPr="00BE6218">
              <w:rPr>
                <w:rFonts w:ascii="Times New Roman" w:hAnsi="Times New Roman" w:cs="Times New Roman"/>
                <w:b/>
                <w:bCs/>
                <w:sz w:val="24"/>
                <w:szCs w:val="24"/>
              </w:rPr>
              <w:t>кроме операций по управлению остатками средств на едином счете бюджета;</w:t>
            </w:r>
          </w:p>
          <w:p w:rsidR="0043335F" w:rsidRDefault="0043335F" w:rsidP="002145CA">
            <w:pPr>
              <w:rPr>
                <w:rFonts w:ascii="Times New Roman" w:hAnsi="Times New Roman" w:cs="Times New Roman"/>
                <w:sz w:val="24"/>
                <w:szCs w:val="24"/>
              </w:rPr>
            </w:pPr>
          </w:p>
          <w:p w:rsidR="0043335F" w:rsidRDefault="0043335F" w:rsidP="002145CA">
            <w:pPr>
              <w:autoSpaceDE w:val="0"/>
              <w:autoSpaceDN w:val="0"/>
              <w:adjustRightInd w:val="0"/>
              <w:jc w:val="both"/>
              <w:rPr>
                <w:rFonts w:ascii="Times New Roman" w:hAnsi="Times New Roman" w:cs="Times New Roman"/>
                <w:b/>
                <w:sz w:val="28"/>
                <w:szCs w:val="28"/>
              </w:rPr>
            </w:pPr>
          </w:p>
          <w:p w:rsidR="0043335F" w:rsidRDefault="0043335F" w:rsidP="002145CA">
            <w:pPr>
              <w:autoSpaceDE w:val="0"/>
              <w:autoSpaceDN w:val="0"/>
              <w:adjustRightInd w:val="0"/>
              <w:jc w:val="both"/>
              <w:rPr>
                <w:rFonts w:ascii="Times New Roman" w:hAnsi="Times New Roman" w:cs="Times New Roman"/>
                <w:b/>
                <w:sz w:val="28"/>
                <w:szCs w:val="28"/>
              </w:rPr>
            </w:pPr>
          </w:p>
        </w:tc>
      </w:tr>
    </w:tbl>
    <w:p w:rsidR="001338B0" w:rsidRDefault="001338B0" w:rsidP="006F2B42">
      <w:pPr>
        <w:autoSpaceDE w:val="0"/>
        <w:autoSpaceDN w:val="0"/>
        <w:adjustRightInd w:val="0"/>
        <w:spacing w:line="240" w:lineRule="auto"/>
        <w:jc w:val="both"/>
        <w:rPr>
          <w:rFonts w:ascii="Times New Roman" w:hAnsi="Times New Roman" w:cs="Times New Roman"/>
          <w:b/>
          <w:bCs/>
          <w:sz w:val="28"/>
          <w:szCs w:val="28"/>
        </w:rPr>
      </w:pPr>
    </w:p>
    <w:p w:rsidR="00F0523D" w:rsidRPr="00B1494A" w:rsidRDefault="00B1494A" w:rsidP="00B1494A">
      <w:pPr>
        <w:pStyle w:val="a8"/>
        <w:autoSpaceDE w:val="0"/>
        <w:autoSpaceDN w:val="0"/>
        <w:adjustRightInd w:val="0"/>
        <w:ind w:hanging="720"/>
        <w:jc w:val="both"/>
      </w:pPr>
      <w:r>
        <w:rPr>
          <w:rFonts w:ascii="Times New Roman" w:hAnsi="Times New Roman" w:cs="Times New Roman"/>
          <w:b/>
          <w:bCs/>
          <w:sz w:val="28"/>
          <w:szCs w:val="28"/>
        </w:rPr>
        <w:t>15</w:t>
      </w:r>
      <w:r w:rsidR="00F0523D">
        <w:rPr>
          <w:rFonts w:ascii="Times New Roman" w:hAnsi="Times New Roman" w:cs="Times New Roman"/>
          <w:b/>
          <w:bCs/>
          <w:sz w:val="28"/>
          <w:szCs w:val="28"/>
        </w:rPr>
        <w:t xml:space="preserve">. </w:t>
      </w:r>
      <w:hyperlink r:id="rId18" w:history="1">
        <w:r w:rsidR="00F0523D" w:rsidRPr="00942115">
          <w:rPr>
            <w:rFonts w:ascii="Times New Roman" w:hAnsi="Times New Roman" w:cs="Times New Roman"/>
            <w:b/>
            <w:bCs/>
            <w:sz w:val="28"/>
            <w:szCs w:val="28"/>
          </w:rPr>
          <w:t>Дополнение</w:t>
        </w:r>
      </w:hyperlink>
      <w:r w:rsidR="00F0523D" w:rsidRPr="00942115">
        <w:rPr>
          <w:rFonts w:ascii="Times New Roman" w:hAnsi="Times New Roman" w:cs="Times New Roman"/>
          <w:b/>
          <w:bCs/>
          <w:sz w:val="28"/>
          <w:szCs w:val="28"/>
        </w:rPr>
        <w:t xml:space="preserve"> </w:t>
      </w:r>
      <w:r w:rsidR="00F0523D">
        <w:rPr>
          <w:rFonts w:ascii="Times New Roman" w:hAnsi="Times New Roman" w:cs="Times New Roman"/>
          <w:b/>
          <w:bCs/>
          <w:sz w:val="28"/>
          <w:szCs w:val="28"/>
        </w:rPr>
        <w:t xml:space="preserve">статьи 59 </w:t>
      </w:r>
      <w:r w:rsidR="00F0523D" w:rsidRPr="00942115">
        <w:rPr>
          <w:rFonts w:ascii="Times New Roman" w:hAnsi="Times New Roman" w:cs="Times New Roman"/>
          <w:b/>
          <w:bCs/>
          <w:sz w:val="28"/>
          <w:szCs w:val="28"/>
        </w:rPr>
        <w:t xml:space="preserve">пунктами </w:t>
      </w:r>
      <w:r w:rsidR="00F0523D">
        <w:rPr>
          <w:rFonts w:ascii="Times New Roman" w:hAnsi="Times New Roman" w:cs="Times New Roman"/>
          <w:b/>
          <w:bCs/>
          <w:sz w:val="28"/>
          <w:szCs w:val="28"/>
        </w:rPr>
        <w:t>6-7</w:t>
      </w:r>
      <w:r w:rsidR="00F0523D" w:rsidRPr="00942115">
        <w:rPr>
          <w:rFonts w:ascii="Times New Roman" w:hAnsi="Times New Roman" w:cs="Times New Roman"/>
          <w:b/>
          <w:bCs/>
          <w:sz w:val="28"/>
          <w:szCs w:val="28"/>
        </w:rPr>
        <w:t xml:space="preserve">. См. текст </w:t>
      </w:r>
      <w:hyperlink r:id="rId19" w:history="1">
        <w:r w:rsidR="00F0523D" w:rsidRPr="00942115">
          <w:rPr>
            <w:rFonts w:ascii="Times New Roman" w:hAnsi="Times New Roman" w:cs="Times New Roman"/>
            <w:b/>
            <w:bCs/>
            <w:sz w:val="28"/>
            <w:szCs w:val="28"/>
          </w:rPr>
          <w:t>новой редакции</w:t>
        </w:r>
      </w:hyperlink>
    </w:p>
    <w:p w:rsidR="00F0523D" w:rsidRPr="00B1494A" w:rsidRDefault="00F0523D" w:rsidP="00F0523D">
      <w:pPr>
        <w:autoSpaceDE w:val="0"/>
        <w:autoSpaceDN w:val="0"/>
        <w:adjustRightInd w:val="0"/>
        <w:ind w:firstLine="567"/>
        <w:jc w:val="both"/>
        <w:rPr>
          <w:rFonts w:ascii="Times New Roman" w:hAnsi="Times New Roman" w:cs="Times New Roman"/>
          <w:sz w:val="24"/>
          <w:szCs w:val="24"/>
        </w:rPr>
      </w:pPr>
      <w:r w:rsidRPr="00B1494A">
        <w:rPr>
          <w:rFonts w:ascii="Times New Roman" w:hAnsi="Times New Roman" w:cs="Times New Roman"/>
          <w:sz w:val="24"/>
          <w:szCs w:val="24"/>
        </w:rPr>
        <w:t xml:space="preserve">6.  Закрепление  за  органами местного   самоуправления,   органами   местной администрации, иными    организациями    бюджетных    </w:t>
      </w:r>
      <w:proofErr w:type="gramStart"/>
      <w:r w:rsidRPr="00B1494A">
        <w:rPr>
          <w:rFonts w:ascii="Times New Roman" w:hAnsi="Times New Roman" w:cs="Times New Roman"/>
          <w:sz w:val="24"/>
          <w:szCs w:val="24"/>
        </w:rPr>
        <w:t>полномочий    главного администратора  источников финансирования дефицита бюджета</w:t>
      </w:r>
      <w:proofErr w:type="gramEnd"/>
      <w:r w:rsidRPr="00B1494A">
        <w:rPr>
          <w:rFonts w:ascii="Times New Roman" w:hAnsi="Times New Roman" w:cs="Times New Roman"/>
          <w:sz w:val="24"/>
          <w:szCs w:val="24"/>
        </w:rPr>
        <w:t xml:space="preserve"> производится с учетом   выполняемых   ими   полномочий   по   осуществлению  операций  с источниками  финансирования  дефицита  бюджета  в  соответствии  с общими требованиями, установленными Правительством Российской Федерации.</w:t>
      </w:r>
    </w:p>
    <w:p w:rsidR="00F0523D" w:rsidRPr="00B1494A" w:rsidRDefault="00F0523D" w:rsidP="00F0523D">
      <w:pPr>
        <w:autoSpaceDE w:val="0"/>
        <w:autoSpaceDN w:val="0"/>
        <w:adjustRightInd w:val="0"/>
        <w:ind w:firstLine="567"/>
        <w:jc w:val="both"/>
        <w:rPr>
          <w:rFonts w:ascii="Times New Roman" w:hAnsi="Times New Roman" w:cs="Times New Roman"/>
          <w:sz w:val="24"/>
          <w:szCs w:val="24"/>
        </w:rPr>
      </w:pPr>
      <w:r w:rsidRPr="00B1494A">
        <w:rPr>
          <w:rFonts w:ascii="Times New Roman" w:hAnsi="Times New Roman" w:cs="Times New Roman"/>
          <w:sz w:val="24"/>
          <w:szCs w:val="24"/>
        </w:rPr>
        <w:t xml:space="preserve">7.   Перечень  главных  </w:t>
      </w:r>
      <w:proofErr w:type="gramStart"/>
      <w:r w:rsidRPr="00B1494A">
        <w:rPr>
          <w:rFonts w:ascii="Times New Roman" w:hAnsi="Times New Roman" w:cs="Times New Roman"/>
          <w:sz w:val="24"/>
          <w:szCs w:val="24"/>
        </w:rPr>
        <w:t>администраторов источников финансирования дефицита местного  бюджета</w:t>
      </w:r>
      <w:proofErr w:type="gramEnd"/>
      <w:r w:rsidRPr="00B1494A">
        <w:rPr>
          <w:rFonts w:ascii="Times New Roman" w:hAnsi="Times New Roman" w:cs="Times New Roman"/>
          <w:sz w:val="24"/>
          <w:szCs w:val="24"/>
        </w:rPr>
        <w:t xml:space="preserve">  утверждается  местной  администрацией в соответствии с общими требованиями, установленными Правительством Российской Федерации.</w:t>
      </w:r>
    </w:p>
    <w:p w:rsidR="001B14B6" w:rsidRPr="00B1494A" w:rsidRDefault="00F0523D" w:rsidP="00DB3C3B">
      <w:pPr>
        <w:autoSpaceDE w:val="0"/>
        <w:autoSpaceDN w:val="0"/>
        <w:adjustRightInd w:val="0"/>
        <w:jc w:val="both"/>
        <w:rPr>
          <w:rFonts w:ascii="Times New Roman" w:hAnsi="Times New Roman" w:cs="Times New Roman"/>
          <w:sz w:val="24"/>
          <w:szCs w:val="24"/>
        </w:rPr>
      </w:pPr>
      <w:r w:rsidRPr="00B1494A">
        <w:rPr>
          <w:rFonts w:ascii="Times New Roman" w:hAnsi="Times New Roman" w:cs="Times New Roman"/>
          <w:sz w:val="24"/>
          <w:szCs w:val="24"/>
        </w:rPr>
        <w:t xml:space="preserve">           Перечень  главных  </w:t>
      </w:r>
      <w:proofErr w:type="gramStart"/>
      <w:r w:rsidRPr="00B1494A">
        <w:rPr>
          <w:rFonts w:ascii="Times New Roman" w:hAnsi="Times New Roman" w:cs="Times New Roman"/>
          <w:sz w:val="24"/>
          <w:szCs w:val="24"/>
        </w:rPr>
        <w:t>администраторов источников финансирования дефицита бюджета</w:t>
      </w:r>
      <w:proofErr w:type="gramEnd"/>
      <w:r w:rsidRPr="00B1494A">
        <w:rPr>
          <w:rFonts w:ascii="Times New Roman" w:hAnsi="Times New Roman" w:cs="Times New Roman"/>
          <w:sz w:val="24"/>
          <w:szCs w:val="24"/>
        </w:rPr>
        <w:t xml:space="preserve">    должен    содержать    наименования   органов   (организаций), осуществляющих  бюджетные  полномочия  главных администраторов источников финансирования   дефицита  бюджета,  и  закрепляемые  за  ними  источники финансирования дефицита бюджета.</w:t>
      </w:r>
    </w:p>
    <w:p w:rsidR="000B498E" w:rsidRPr="000B498E" w:rsidRDefault="000B498E" w:rsidP="00432154">
      <w:pPr>
        <w:spacing w:after="0" w:line="240" w:lineRule="auto"/>
        <w:rPr>
          <w:rFonts w:ascii="Times New Roman" w:hAnsi="Times New Roman" w:cs="Times New Roman"/>
          <w:b/>
          <w:sz w:val="28"/>
          <w:szCs w:val="28"/>
        </w:rPr>
      </w:pPr>
    </w:p>
    <w:p w:rsidR="00D76B99" w:rsidRPr="00B1494A" w:rsidRDefault="00B1494A" w:rsidP="00D76B99">
      <w:pPr>
        <w:autoSpaceDE w:val="0"/>
        <w:autoSpaceDN w:val="0"/>
        <w:adjustRightInd w:val="0"/>
        <w:spacing w:line="240" w:lineRule="auto"/>
        <w:jc w:val="both"/>
        <w:rPr>
          <w:rFonts w:ascii="Times New Roman" w:hAnsi="Times New Roman" w:cs="Times New Roman"/>
          <w:b/>
          <w:bCs/>
          <w:color w:val="000000" w:themeColor="text1"/>
          <w:sz w:val="28"/>
          <w:szCs w:val="28"/>
        </w:rPr>
      </w:pPr>
      <w:r w:rsidRPr="00B1494A">
        <w:rPr>
          <w:rFonts w:ascii="Times New Roman" w:hAnsi="Times New Roman" w:cs="Times New Roman"/>
          <w:b/>
          <w:bCs/>
          <w:color w:val="000000" w:themeColor="text1"/>
          <w:sz w:val="28"/>
          <w:szCs w:val="28"/>
        </w:rPr>
        <w:t>16</w:t>
      </w:r>
      <w:r w:rsidR="00DB3C3B" w:rsidRPr="00B1494A">
        <w:rPr>
          <w:rFonts w:ascii="Times New Roman" w:hAnsi="Times New Roman" w:cs="Times New Roman"/>
          <w:b/>
          <w:bCs/>
          <w:color w:val="000000" w:themeColor="text1"/>
          <w:sz w:val="28"/>
          <w:szCs w:val="28"/>
        </w:rPr>
        <w:t>. Изменение</w:t>
      </w:r>
      <w:r w:rsidR="00D76B99" w:rsidRPr="00B1494A">
        <w:rPr>
          <w:rFonts w:ascii="Times New Roman" w:hAnsi="Times New Roman" w:cs="Times New Roman"/>
          <w:b/>
          <w:bCs/>
          <w:color w:val="000000" w:themeColor="text1"/>
          <w:sz w:val="28"/>
          <w:szCs w:val="28"/>
        </w:rPr>
        <w:t xml:space="preserve"> </w:t>
      </w:r>
      <w:r w:rsidRPr="00B1494A">
        <w:rPr>
          <w:rFonts w:ascii="Times New Roman" w:hAnsi="Times New Roman" w:cs="Times New Roman"/>
          <w:b/>
          <w:bCs/>
          <w:color w:val="000000" w:themeColor="text1"/>
          <w:sz w:val="28"/>
          <w:szCs w:val="28"/>
        </w:rPr>
        <w:t>пункта 1</w:t>
      </w:r>
      <w:r w:rsidR="009B4005" w:rsidRPr="00B1494A">
        <w:rPr>
          <w:rFonts w:ascii="Times New Roman" w:hAnsi="Times New Roman" w:cs="Times New Roman"/>
          <w:b/>
          <w:bCs/>
          <w:color w:val="000000" w:themeColor="text1"/>
          <w:sz w:val="28"/>
          <w:szCs w:val="28"/>
        </w:rPr>
        <w:t xml:space="preserve"> </w:t>
      </w:r>
      <w:r w:rsidR="00D76B99" w:rsidRPr="00B1494A">
        <w:rPr>
          <w:rFonts w:ascii="Times New Roman" w:hAnsi="Times New Roman" w:cs="Times New Roman"/>
          <w:b/>
          <w:bCs/>
          <w:color w:val="000000" w:themeColor="text1"/>
          <w:sz w:val="28"/>
          <w:szCs w:val="28"/>
        </w:rPr>
        <w:t xml:space="preserve">статьи 66 </w:t>
      </w:r>
    </w:p>
    <w:p w:rsidR="00DB3C3B" w:rsidRPr="001B14B6" w:rsidRDefault="00DB3C3B" w:rsidP="00D76B99">
      <w:pPr>
        <w:autoSpaceDE w:val="0"/>
        <w:autoSpaceDN w:val="0"/>
        <w:adjustRightInd w:val="0"/>
        <w:spacing w:line="240" w:lineRule="auto"/>
        <w:jc w:val="both"/>
        <w:rPr>
          <w:rFonts w:ascii="Times New Roman" w:hAnsi="Times New Roman" w:cs="Times New Roman"/>
          <w:b/>
          <w:bCs/>
          <w:color w:val="FF0000"/>
          <w:sz w:val="28"/>
          <w:szCs w:val="28"/>
        </w:rPr>
      </w:pPr>
    </w:p>
    <w:tbl>
      <w:tblPr>
        <w:tblStyle w:val="a9"/>
        <w:tblW w:w="0" w:type="auto"/>
        <w:tblLook w:val="04A0"/>
      </w:tblPr>
      <w:tblGrid>
        <w:gridCol w:w="4927"/>
        <w:gridCol w:w="4927"/>
      </w:tblGrid>
      <w:tr w:rsidR="00D76B99" w:rsidRPr="001B14B6" w:rsidTr="00BA22DC">
        <w:tc>
          <w:tcPr>
            <w:tcW w:w="4927" w:type="dxa"/>
          </w:tcPr>
          <w:p w:rsidR="00D76B99" w:rsidRPr="00B1494A" w:rsidRDefault="00D76B99" w:rsidP="00BA22DC">
            <w:pPr>
              <w:jc w:val="center"/>
              <w:rPr>
                <w:rFonts w:ascii="Times New Roman" w:hAnsi="Times New Roman" w:cs="Times New Roman"/>
                <w:b/>
                <w:color w:val="000000" w:themeColor="text1"/>
                <w:sz w:val="28"/>
                <w:szCs w:val="28"/>
              </w:rPr>
            </w:pPr>
            <w:r w:rsidRPr="00B1494A">
              <w:rPr>
                <w:rFonts w:ascii="Times New Roman" w:hAnsi="Times New Roman" w:cs="Times New Roman"/>
                <w:b/>
                <w:color w:val="000000" w:themeColor="text1"/>
                <w:sz w:val="28"/>
                <w:szCs w:val="28"/>
              </w:rPr>
              <w:t>Старая редакция</w:t>
            </w:r>
          </w:p>
        </w:tc>
        <w:tc>
          <w:tcPr>
            <w:tcW w:w="4927" w:type="dxa"/>
          </w:tcPr>
          <w:p w:rsidR="00D76B99" w:rsidRPr="00B1494A" w:rsidRDefault="00AB02DC" w:rsidP="00BA22DC">
            <w:pPr>
              <w:jc w:val="center"/>
              <w:rPr>
                <w:rFonts w:ascii="Times New Roman" w:hAnsi="Times New Roman" w:cs="Times New Roman"/>
                <w:b/>
                <w:color w:val="000000" w:themeColor="text1"/>
                <w:sz w:val="28"/>
                <w:szCs w:val="28"/>
              </w:rPr>
            </w:pPr>
            <w:r w:rsidRPr="00B1494A">
              <w:rPr>
                <w:rFonts w:ascii="Times New Roman" w:hAnsi="Times New Roman" w:cs="Times New Roman"/>
                <w:b/>
                <w:color w:val="000000" w:themeColor="text1"/>
                <w:sz w:val="28"/>
                <w:szCs w:val="28"/>
              </w:rPr>
              <w:t>Новая</w:t>
            </w:r>
            <w:r w:rsidR="00D76B99" w:rsidRPr="00B1494A">
              <w:rPr>
                <w:rFonts w:ascii="Times New Roman" w:hAnsi="Times New Roman" w:cs="Times New Roman"/>
                <w:b/>
                <w:color w:val="000000" w:themeColor="text1"/>
                <w:sz w:val="28"/>
                <w:szCs w:val="28"/>
              </w:rPr>
              <w:t xml:space="preserve"> редакция</w:t>
            </w:r>
          </w:p>
        </w:tc>
      </w:tr>
      <w:tr w:rsidR="00D76B99" w:rsidRPr="001B14B6" w:rsidTr="00BA22DC">
        <w:tc>
          <w:tcPr>
            <w:tcW w:w="4927" w:type="dxa"/>
          </w:tcPr>
          <w:p w:rsidR="00DB3C3B" w:rsidRPr="0064573B" w:rsidRDefault="00B1494A" w:rsidP="00DB3C3B">
            <w:pPr>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DB3C3B">
              <w:rPr>
                <w:rFonts w:ascii="Times New Roman" w:hAnsi="Times New Roman" w:cs="Times New Roman"/>
                <w:sz w:val="24"/>
                <w:szCs w:val="24"/>
              </w:rPr>
              <w:t xml:space="preserve"> </w:t>
            </w:r>
            <w:proofErr w:type="gramStart"/>
            <w:r w:rsidR="00DB3C3B" w:rsidRPr="0064573B">
              <w:rPr>
                <w:rFonts w:ascii="Times New Roman" w:hAnsi="Times New Roman" w:cs="Times New Roman"/>
                <w:sz w:val="24"/>
                <w:szCs w:val="24"/>
              </w:rPr>
              <w:t xml:space="preserve">Доходы бюджета муниципального района прогнозируются на основе прогноза социально-экономического развития муниципального образования, </w:t>
            </w:r>
            <w:r w:rsidR="00DB3C3B" w:rsidRPr="00DB3C3B">
              <w:rPr>
                <w:rFonts w:ascii="Times New Roman" w:hAnsi="Times New Roman" w:cs="Times New Roman"/>
                <w:b/>
                <w:sz w:val="24"/>
                <w:szCs w:val="24"/>
                <w:u w:val="single"/>
              </w:rPr>
              <w:t>в условиях</w:t>
            </w:r>
            <w:r w:rsidR="00DB3C3B" w:rsidRPr="0064573B">
              <w:rPr>
                <w:rFonts w:ascii="Times New Roman" w:hAnsi="Times New Roman" w:cs="Times New Roman"/>
                <w:sz w:val="24"/>
                <w:szCs w:val="24"/>
              </w:rPr>
              <w:t xml:space="preserve"> действующего на день внесения проекта решения о бюджете муниципального района в </w:t>
            </w:r>
            <w:proofErr w:type="spellStart"/>
            <w:r w:rsidR="00DB3C3B" w:rsidRPr="0064573B">
              <w:rPr>
                <w:rFonts w:ascii="Times New Roman" w:hAnsi="Times New Roman" w:cs="Times New Roman"/>
                <w:sz w:val="24"/>
                <w:szCs w:val="24"/>
              </w:rPr>
              <w:t>Краснинскую</w:t>
            </w:r>
            <w:proofErr w:type="spellEnd"/>
            <w:r w:rsidR="00DB3C3B" w:rsidRPr="0064573B">
              <w:rPr>
                <w:rFonts w:ascii="Times New Roman" w:hAnsi="Times New Roman" w:cs="Times New Roman"/>
                <w:sz w:val="24"/>
                <w:szCs w:val="24"/>
              </w:rPr>
              <w:t xml:space="preserve"> районную Думу законодательства о налогах и сборах и бюджетного законодательства Российской Федерации, </w:t>
            </w:r>
            <w:r w:rsidR="00DB3C3B" w:rsidRPr="00AB02DC">
              <w:rPr>
                <w:rFonts w:ascii="Times New Roman" w:hAnsi="Times New Roman" w:cs="Times New Roman"/>
                <w:b/>
                <w:sz w:val="24"/>
                <w:szCs w:val="24"/>
              </w:rPr>
              <w:t>а также</w:t>
            </w:r>
            <w:r w:rsidR="00DB3C3B" w:rsidRPr="0064573B">
              <w:rPr>
                <w:rFonts w:ascii="Times New Roman" w:hAnsi="Times New Roman" w:cs="Times New Roman"/>
                <w:sz w:val="24"/>
                <w:szCs w:val="24"/>
              </w:rPr>
              <w:t xml:space="preserve"> законов Смоленской области и решений </w:t>
            </w:r>
            <w:proofErr w:type="spellStart"/>
            <w:r w:rsidR="00DB3C3B" w:rsidRPr="0064573B">
              <w:rPr>
                <w:rFonts w:ascii="Times New Roman" w:hAnsi="Times New Roman" w:cs="Times New Roman"/>
                <w:sz w:val="24"/>
                <w:szCs w:val="24"/>
              </w:rPr>
              <w:t>Краснинской</w:t>
            </w:r>
            <w:proofErr w:type="spellEnd"/>
            <w:r w:rsidR="00DB3C3B" w:rsidRPr="0064573B">
              <w:rPr>
                <w:rFonts w:ascii="Times New Roman" w:hAnsi="Times New Roman" w:cs="Times New Roman"/>
                <w:sz w:val="24"/>
                <w:szCs w:val="24"/>
              </w:rPr>
              <w:t xml:space="preserve"> районной Думы, устанавливающих неналоговые доходы бюджета муниципального района.</w:t>
            </w:r>
            <w:proofErr w:type="gramEnd"/>
          </w:p>
          <w:p w:rsidR="00DB3C3B" w:rsidRDefault="005413DE" w:rsidP="005413DE">
            <w:pPr>
              <w:jc w:val="both"/>
              <w:rPr>
                <w:rFonts w:ascii="Times New Roman" w:hAnsi="Times New Roman" w:cs="Times New Roman"/>
                <w:color w:val="FF0000"/>
                <w:sz w:val="24"/>
                <w:szCs w:val="24"/>
              </w:rPr>
            </w:pPr>
            <w:r w:rsidRPr="00DB3C3B">
              <w:rPr>
                <w:rFonts w:ascii="Times New Roman" w:hAnsi="Times New Roman" w:cs="Times New Roman"/>
                <w:color w:val="FF0000"/>
                <w:sz w:val="24"/>
                <w:szCs w:val="24"/>
              </w:rPr>
              <w:t xml:space="preserve"> </w:t>
            </w:r>
          </w:p>
          <w:p w:rsidR="00DB3C3B" w:rsidRDefault="00DB3C3B" w:rsidP="00AB02DC">
            <w:pPr>
              <w:ind w:firstLine="708"/>
              <w:jc w:val="both"/>
              <w:rPr>
                <w:rFonts w:ascii="Times New Roman" w:hAnsi="Times New Roman" w:cs="Times New Roman"/>
                <w:color w:val="FF0000"/>
                <w:sz w:val="24"/>
                <w:szCs w:val="24"/>
              </w:rPr>
            </w:pPr>
          </w:p>
          <w:p w:rsidR="00AB02DC" w:rsidRDefault="00AB02DC" w:rsidP="00AB02DC">
            <w:pPr>
              <w:ind w:firstLine="708"/>
              <w:jc w:val="both"/>
              <w:rPr>
                <w:rFonts w:ascii="Times New Roman" w:hAnsi="Times New Roman" w:cs="Times New Roman"/>
                <w:color w:val="FF0000"/>
                <w:sz w:val="24"/>
                <w:szCs w:val="24"/>
              </w:rPr>
            </w:pPr>
          </w:p>
          <w:p w:rsidR="00D76B99" w:rsidRPr="001B14B6" w:rsidRDefault="00D76B99" w:rsidP="00BA22DC">
            <w:pPr>
              <w:jc w:val="both"/>
              <w:rPr>
                <w:rFonts w:ascii="Times New Roman" w:hAnsi="Times New Roman" w:cs="Times New Roman"/>
                <w:color w:val="FF0000"/>
                <w:sz w:val="28"/>
                <w:szCs w:val="28"/>
              </w:rPr>
            </w:pPr>
          </w:p>
        </w:tc>
        <w:tc>
          <w:tcPr>
            <w:tcW w:w="4927" w:type="dxa"/>
          </w:tcPr>
          <w:p w:rsidR="00D76B99" w:rsidRPr="00B1494A" w:rsidRDefault="00DB3C3B" w:rsidP="00B1494A">
            <w:pPr>
              <w:ind w:firstLine="284"/>
              <w:jc w:val="both"/>
              <w:rPr>
                <w:rFonts w:ascii="Times New Roman" w:hAnsi="Times New Roman" w:cs="Times New Roman"/>
                <w:sz w:val="24"/>
                <w:szCs w:val="24"/>
              </w:rPr>
            </w:pPr>
            <w:r>
              <w:rPr>
                <w:color w:val="000000"/>
                <w:sz w:val="30"/>
                <w:szCs w:val="30"/>
                <w:shd w:val="clear" w:color="auto" w:fill="FFFFFF"/>
              </w:rPr>
              <w:t xml:space="preserve"> </w:t>
            </w:r>
            <w:proofErr w:type="gramStart"/>
            <w:r w:rsidRPr="0064573B">
              <w:rPr>
                <w:rFonts w:ascii="Times New Roman" w:hAnsi="Times New Roman" w:cs="Times New Roman"/>
                <w:sz w:val="24"/>
                <w:szCs w:val="24"/>
              </w:rPr>
              <w:t>Доходы бюджета муниципального района прогнозируются на основе прогноза социально-экономического развития муниципального об</w:t>
            </w:r>
            <w:r w:rsidR="005B58E1">
              <w:rPr>
                <w:rFonts w:ascii="Times New Roman" w:hAnsi="Times New Roman" w:cs="Times New Roman"/>
                <w:sz w:val="24"/>
                <w:szCs w:val="24"/>
              </w:rPr>
              <w:t xml:space="preserve">разования, </w:t>
            </w:r>
            <w:r w:rsidRPr="0064573B">
              <w:rPr>
                <w:rFonts w:ascii="Times New Roman" w:hAnsi="Times New Roman" w:cs="Times New Roman"/>
                <w:sz w:val="24"/>
                <w:szCs w:val="24"/>
              </w:rPr>
              <w:t xml:space="preserve">действующего на день внесения проекта решения о бюджете муниципального района в </w:t>
            </w:r>
            <w:proofErr w:type="spellStart"/>
            <w:r w:rsidRPr="0064573B">
              <w:rPr>
                <w:rFonts w:ascii="Times New Roman" w:hAnsi="Times New Roman" w:cs="Times New Roman"/>
                <w:sz w:val="24"/>
                <w:szCs w:val="24"/>
              </w:rPr>
              <w:t>Краснинскую</w:t>
            </w:r>
            <w:proofErr w:type="spellEnd"/>
            <w:r w:rsidRPr="0064573B">
              <w:rPr>
                <w:rFonts w:ascii="Times New Roman" w:hAnsi="Times New Roman" w:cs="Times New Roman"/>
                <w:sz w:val="24"/>
                <w:szCs w:val="24"/>
              </w:rPr>
              <w:t xml:space="preserve"> районную Думу</w:t>
            </w:r>
            <w:r w:rsidR="005B58E1">
              <w:rPr>
                <w:rFonts w:ascii="Times New Roman" w:hAnsi="Times New Roman" w:cs="Times New Roman"/>
                <w:sz w:val="24"/>
                <w:szCs w:val="24"/>
              </w:rPr>
              <w:t xml:space="preserve">, </w:t>
            </w:r>
            <w:r w:rsidR="005B58E1" w:rsidRPr="005B58E1">
              <w:rPr>
                <w:rFonts w:ascii="Times New Roman" w:hAnsi="Times New Roman" w:cs="Times New Roman"/>
                <w:b/>
                <w:sz w:val="24"/>
                <w:szCs w:val="24"/>
              </w:rPr>
              <w:t>а также принятого</w:t>
            </w:r>
            <w:r w:rsidR="005B58E1">
              <w:rPr>
                <w:rFonts w:ascii="Times New Roman" w:hAnsi="Times New Roman" w:cs="Times New Roman"/>
                <w:b/>
                <w:sz w:val="24"/>
                <w:szCs w:val="24"/>
              </w:rPr>
              <w:t xml:space="preserve"> на указанную дату м вступающего в силу в очередном финансовом году</w:t>
            </w:r>
            <w:r w:rsidR="00AB02DC">
              <w:rPr>
                <w:rFonts w:ascii="Times New Roman" w:hAnsi="Times New Roman" w:cs="Times New Roman"/>
                <w:b/>
                <w:sz w:val="24"/>
                <w:szCs w:val="24"/>
              </w:rPr>
              <w:t xml:space="preserve"> и плановом периоде </w:t>
            </w:r>
            <w:r w:rsidRPr="0064573B">
              <w:rPr>
                <w:rFonts w:ascii="Times New Roman" w:hAnsi="Times New Roman" w:cs="Times New Roman"/>
                <w:sz w:val="24"/>
                <w:szCs w:val="24"/>
              </w:rPr>
              <w:t xml:space="preserve"> законодательства о налогах и сборах и бюджетного законод</w:t>
            </w:r>
            <w:r w:rsidR="00AB02DC">
              <w:rPr>
                <w:rFonts w:ascii="Times New Roman" w:hAnsi="Times New Roman" w:cs="Times New Roman"/>
                <w:sz w:val="24"/>
                <w:szCs w:val="24"/>
              </w:rPr>
              <w:t xml:space="preserve">ательства Российской Федерации, </w:t>
            </w:r>
            <w:r w:rsidR="00AB02DC" w:rsidRPr="00AB02DC">
              <w:rPr>
                <w:rFonts w:ascii="Times New Roman" w:hAnsi="Times New Roman" w:cs="Times New Roman"/>
                <w:b/>
                <w:sz w:val="24"/>
                <w:szCs w:val="24"/>
              </w:rPr>
              <w:t>и</w:t>
            </w:r>
            <w:r w:rsidRPr="0064573B">
              <w:rPr>
                <w:rFonts w:ascii="Times New Roman" w:hAnsi="Times New Roman" w:cs="Times New Roman"/>
                <w:sz w:val="24"/>
                <w:szCs w:val="24"/>
              </w:rPr>
              <w:t xml:space="preserve"> законов Смоленской области и решений </w:t>
            </w:r>
            <w:proofErr w:type="spellStart"/>
            <w:r w:rsidRPr="0064573B">
              <w:rPr>
                <w:rFonts w:ascii="Times New Roman" w:hAnsi="Times New Roman" w:cs="Times New Roman"/>
                <w:sz w:val="24"/>
                <w:szCs w:val="24"/>
              </w:rPr>
              <w:t>Краснинской</w:t>
            </w:r>
            <w:proofErr w:type="spellEnd"/>
            <w:proofErr w:type="gramEnd"/>
            <w:r w:rsidRPr="0064573B">
              <w:rPr>
                <w:rFonts w:ascii="Times New Roman" w:hAnsi="Times New Roman" w:cs="Times New Roman"/>
                <w:sz w:val="24"/>
                <w:szCs w:val="24"/>
              </w:rPr>
              <w:t xml:space="preserve"> районной Думы, </w:t>
            </w:r>
            <w:proofErr w:type="gramStart"/>
            <w:r w:rsidRPr="0064573B">
              <w:rPr>
                <w:rFonts w:ascii="Times New Roman" w:hAnsi="Times New Roman" w:cs="Times New Roman"/>
                <w:sz w:val="24"/>
                <w:szCs w:val="24"/>
              </w:rPr>
              <w:t>устанавливающих</w:t>
            </w:r>
            <w:proofErr w:type="gramEnd"/>
            <w:r w:rsidRPr="0064573B">
              <w:rPr>
                <w:rFonts w:ascii="Times New Roman" w:hAnsi="Times New Roman" w:cs="Times New Roman"/>
                <w:sz w:val="24"/>
                <w:szCs w:val="24"/>
              </w:rPr>
              <w:t xml:space="preserve"> неналоговые доходы бюджета муниципального района.</w:t>
            </w:r>
          </w:p>
        </w:tc>
      </w:tr>
    </w:tbl>
    <w:p w:rsidR="005849D8" w:rsidRDefault="005849D8" w:rsidP="005849D8"/>
    <w:p w:rsidR="00B1494A" w:rsidRPr="00B1494A" w:rsidRDefault="00B1494A" w:rsidP="00B1494A">
      <w:pPr>
        <w:autoSpaceDE w:val="0"/>
        <w:autoSpaceDN w:val="0"/>
        <w:adjustRightInd w:val="0"/>
        <w:spacing w:line="240" w:lineRule="auto"/>
        <w:jc w:val="both"/>
        <w:rPr>
          <w:rFonts w:ascii="Times New Roman" w:hAnsi="Times New Roman" w:cs="Times New Roman"/>
          <w:b/>
          <w:bCs/>
          <w:color w:val="000000" w:themeColor="text1"/>
          <w:sz w:val="28"/>
          <w:szCs w:val="28"/>
        </w:rPr>
      </w:pPr>
      <w:r w:rsidRPr="00B1494A">
        <w:rPr>
          <w:rFonts w:ascii="Times New Roman" w:hAnsi="Times New Roman" w:cs="Times New Roman"/>
          <w:b/>
          <w:bCs/>
          <w:color w:val="000000" w:themeColor="text1"/>
          <w:sz w:val="28"/>
          <w:szCs w:val="28"/>
        </w:rPr>
        <w:t>17. Пункт 2 статьи 66 изложить в новой редакции</w:t>
      </w:r>
    </w:p>
    <w:p w:rsidR="00B1494A" w:rsidRDefault="00B1494A" w:rsidP="00B1494A">
      <w:pPr>
        <w:autoSpaceDE w:val="0"/>
        <w:autoSpaceDN w:val="0"/>
        <w:adjustRightInd w:val="0"/>
        <w:spacing w:line="240" w:lineRule="auto"/>
        <w:jc w:val="both"/>
        <w:rPr>
          <w:rFonts w:ascii="Times New Roman" w:hAnsi="Times New Roman" w:cs="Times New Roman"/>
          <w:b/>
          <w:bCs/>
          <w:color w:val="FF0000"/>
          <w:sz w:val="28"/>
          <w:szCs w:val="28"/>
        </w:rPr>
      </w:pPr>
    </w:p>
    <w:tbl>
      <w:tblPr>
        <w:tblStyle w:val="a9"/>
        <w:tblW w:w="0" w:type="auto"/>
        <w:tblLook w:val="04A0"/>
      </w:tblPr>
      <w:tblGrid>
        <w:gridCol w:w="4927"/>
        <w:gridCol w:w="4927"/>
      </w:tblGrid>
      <w:tr w:rsidR="00B1494A" w:rsidRPr="00060A5A" w:rsidTr="00635402">
        <w:tc>
          <w:tcPr>
            <w:tcW w:w="4927" w:type="dxa"/>
          </w:tcPr>
          <w:p w:rsidR="00B1494A" w:rsidRPr="00B1494A" w:rsidRDefault="00B1494A" w:rsidP="00635402">
            <w:pPr>
              <w:jc w:val="center"/>
              <w:rPr>
                <w:rFonts w:ascii="Times New Roman" w:hAnsi="Times New Roman" w:cs="Times New Roman"/>
                <w:b/>
                <w:color w:val="000000" w:themeColor="text1"/>
                <w:sz w:val="28"/>
                <w:szCs w:val="28"/>
              </w:rPr>
            </w:pPr>
            <w:r w:rsidRPr="00B1494A">
              <w:rPr>
                <w:rFonts w:ascii="Times New Roman" w:hAnsi="Times New Roman" w:cs="Times New Roman"/>
                <w:b/>
                <w:color w:val="000000" w:themeColor="text1"/>
                <w:sz w:val="28"/>
                <w:szCs w:val="28"/>
              </w:rPr>
              <w:t>Старая редакция</w:t>
            </w:r>
          </w:p>
        </w:tc>
        <w:tc>
          <w:tcPr>
            <w:tcW w:w="4927" w:type="dxa"/>
          </w:tcPr>
          <w:p w:rsidR="00B1494A" w:rsidRPr="00B1494A" w:rsidRDefault="00B1494A" w:rsidP="00635402">
            <w:pPr>
              <w:jc w:val="center"/>
              <w:rPr>
                <w:rFonts w:ascii="Times New Roman" w:hAnsi="Times New Roman" w:cs="Times New Roman"/>
                <w:b/>
                <w:color w:val="000000" w:themeColor="text1"/>
                <w:sz w:val="28"/>
                <w:szCs w:val="28"/>
              </w:rPr>
            </w:pPr>
            <w:r w:rsidRPr="00B1494A">
              <w:rPr>
                <w:rFonts w:ascii="Times New Roman" w:hAnsi="Times New Roman" w:cs="Times New Roman"/>
                <w:b/>
                <w:color w:val="000000" w:themeColor="text1"/>
                <w:sz w:val="28"/>
                <w:szCs w:val="28"/>
              </w:rPr>
              <w:t>Новая</w:t>
            </w:r>
            <w:r w:rsidRPr="00B1494A">
              <w:rPr>
                <w:rFonts w:ascii="Times New Roman" w:hAnsi="Times New Roman" w:cs="Times New Roman"/>
                <w:b/>
                <w:color w:val="000000" w:themeColor="text1"/>
                <w:sz w:val="28"/>
                <w:szCs w:val="28"/>
              </w:rPr>
              <w:t xml:space="preserve"> редакция</w:t>
            </w:r>
          </w:p>
        </w:tc>
      </w:tr>
      <w:tr w:rsidR="00B1494A" w:rsidRPr="00060A5A" w:rsidTr="00635402">
        <w:trPr>
          <w:trHeight w:val="70"/>
        </w:trPr>
        <w:tc>
          <w:tcPr>
            <w:tcW w:w="4927" w:type="dxa"/>
          </w:tcPr>
          <w:p w:rsidR="00B1494A" w:rsidRPr="00060A5A" w:rsidRDefault="00B1494A" w:rsidP="00635402">
            <w:pPr>
              <w:jc w:val="both"/>
              <w:rPr>
                <w:rFonts w:ascii="Times New Roman" w:hAnsi="Times New Roman" w:cs="Times New Roman"/>
                <w:color w:val="FF0000"/>
                <w:sz w:val="24"/>
                <w:szCs w:val="24"/>
              </w:rPr>
            </w:pPr>
          </w:p>
          <w:p w:rsidR="00B1494A" w:rsidRPr="001B14B6" w:rsidRDefault="00B1494A" w:rsidP="00B1494A">
            <w:pPr>
              <w:ind w:firstLine="567"/>
              <w:jc w:val="both"/>
              <w:rPr>
                <w:rFonts w:ascii="Times New Roman" w:hAnsi="Times New Roman" w:cs="Times New Roman"/>
                <w:color w:val="FF0000"/>
                <w:sz w:val="24"/>
                <w:szCs w:val="24"/>
              </w:rPr>
            </w:pPr>
            <w:r w:rsidRPr="00972262">
              <w:rPr>
                <w:rFonts w:ascii="Times New Roman" w:hAnsi="Times New Roman" w:cs="Times New Roman"/>
                <w:sz w:val="24"/>
                <w:szCs w:val="24"/>
              </w:rPr>
              <w:lastRenderedPageBreak/>
              <w:t xml:space="preserve"> Решения </w:t>
            </w:r>
            <w:proofErr w:type="spellStart"/>
            <w:r w:rsidRPr="00972262">
              <w:rPr>
                <w:rFonts w:ascii="Times New Roman" w:hAnsi="Times New Roman" w:cs="Times New Roman"/>
                <w:sz w:val="24"/>
                <w:szCs w:val="24"/>
              </w:rPr>
              <w:t>Краснинской</w:t>
            </w:r>
            <w:proofErr w:type="spellEnd"/>
            <w:r w:rsidRPr="00972262">
              <w:rPr>
                <w:rFonts w:ascii="Times New Roman" w:hAnsi="Times New Roman" w:cs="Times New Roman"/>
                <w:sz w:val="24"/>
                <w:szCs w:val="24"/>
              </w:rPr>
              <w:t xml:space="preserve"> районной Думы, предусматривающие внесение изменений в решения </w:t>
            </w:r>
            <w:proofErr w:type="spellStart"/>
            <w:r w:rsidRPr="00972262">
              <w:rPr>
                <w:rFonts w:ascii="Times New Roman" w:hAnsi="Times New Roman" w:cs="Times New Roman"/>
                <w:sz w:val="24"/>
                <w:szCs w:val="24"/>
              </w:rPr>
              <w:t>Краснинской</w:t>
            </w:r>
            <w:proofErr w:type="spellEnd"/>
            <w:r w:rsidRPr="00972262">
              <w:rPr>
                <w:rFonts w:ascii="Times New Roman" w:hAnsi="Times New Roman" w:cs="Times New Roman"/>
                <w:sz w:val="24"/>
                <w:szCs w:val="24"/>
              </w:rPr>
              <w:t xml:space="preserve"> районной  Думы о налогах и сборах, принятые после дня внесения в </w:t>
            </w:r>
            <w:proofErr w:type="spellStart"/>
            <w:r w:rsidRPr="00972262">
              <w:rPr>
                <w:rFonts w:ascii="Times New Roman" w:hAnsi="Times New Roman" w:cs="Times New Roman"/>
                <w:sz w:val="24"/>
                <w:szCs w:val="24"/>
              </w:rPr>
              <w:t>Краснинскую</w:t>
            </w:r>
            <w:proofErr w:type="spellEnd"/>
            <w:r w:rsidRPr="00972262">
              <w:rPr>
                <w:rFonts w:ascii="Times New Roman" w:hAnsi="Times New Roman" w:cs="Times New Roman"/>
                <w:sz w:val="24"/>
                <w:szCs w:val="24"/>
              </w:rPr>
              <w:t xml:space="preserve"> районную Думу проекта решения о бюджете муниципального района на очередной финансовый год (очередной финансовый год и плановый период), приводящие к изменению доходов (расходов) бюджета муниципального района</w:t>
            </w:r>
            <w:proofErr w:type="gramStart"/>
            <w:r w:rsidRPr="00972262">
              <w:rPr>
                <w:rFonts w:ascii="Times New Roman" w:hAnsi="Times New Roman" w:cs="Times New Roman"/>
                <w:sz w:val="24"/>
                <w:szCs w:val="24"/>
              </w:rPr>
              <w:t xml:space="preserve"> ,</w:t>
            </w:r>
            <w:proofErr w:type="gramEnd"/>
            <w:r w:rsidRPr="00972262">
              <w:rPr>
                <w:rFonts w:ascii="Times New Roman" w:hAnsi="Times New Roman" w:cs="Times New Roman"/>
                <w:sz w:val="24"/>
                <w:szCs w:val="24"/>
              </w:rPr>
              <w:t xml:space="preserve"> должны содержать положения о вступлении в силу указанных нормативных правовых актов не ранее 1 января года, следующего за очередным финансовым годом. </w:t>
            </w:r>
          </w:p>
          <w:p w:rsidR="00B1494A" w:rsidRPr="00060A5A" w:rsidRDefault="00B1494A" w:rsidP="00635402">
            <w:pPr>
              <w:jc w:val="both"/>
              <w:rPr>
                <w:rFonts w:ascii="Times New Roman" w:hAnsi="Times New Roman" w:cs="Times New Roman"/>
                <w:color w:val="FF0000"/>
                <w:sz w:val="28"/>
                <w:szCs w:val="28"/>
              </w:rPr>
            </w:pPr>
          </w:p>
        </w:tc>
        <w:tc>
          <w:tcPr>
            <w:tcW w:w="4927" w:type="dxa"/>
          </w:tcPr>
          <w:p w:rsidR="00B1494A" w:rsidRPr="00060A5A" w:rsidRDefault="00B1494A" w:rsidP="00635402">
            <w:pPr>
              <w:autoSpaceDE w:val="0"/>
              <w:autoSpaceDN w:val="0"/>
              <w:adjustRightInd w:val="0"/>
              <w:jc w:val="both"/>
              <w:rPr>
                <w:color w:val="FF0000"/>
              </w:rPr>
            </w:pPr>
          </w:p>
          <w:p w:rsidR="00B1494A" w:rsidRPr="00B1494A" w:rsidRDefault="00B1494A" w:rsidP="00B1494A">
            <w:pPr>
              <w:autoSpaceDE w:val="0"/>
              <w:autoSpaceDN w:val="0"/>
              <w:adjustRightInd w:val="0"/>
              <w:ind w:firstLine="460"/>
              <w:jc w:val="both"/>
              <w:rPr>
                <w:rFonts w:ascii="Times New Roman" w:hAnsi="Times New Roman" w:cs="Times New Roman"/>
                <w:sz w:val="24"/>
                <w:szCs w:val="24"/>
              </w:rPr>
            </w:pPr>
            <w:proofErr w:type="gramStart"/>
            <w:r w:rsidRPr="00B1494A">
              <w:rPr>
                <w:rFonts w:ascii="Times New Roman" w:hAnsi="Times New Roman" w:cs="Times New Roman"/>
                <w:sz w:val="24"/>
                <w:szCs w:val="24"/>
              </w:rPr>
              <w:lastRenderedPageBreak/>
              <w:t xml:space="preserve">Положения муниципальных правовых актов </w:t>
            </w:r>
            <w:proofErr w:type="spellStart"/>
            <w:r w:rsidRPr="00B1494A">
              <w:rPr>
                <w:rFonts w:ascii="Times New Roman" w:hAnsi="Times New Roman" w:cs="Times New Roman"/>
                <w:sz w:val="24"/>
                <w:szCs w:val="24"/>
              </w:rPr>
              <w:t>Краснинской</w:t>
            </w:r>
            <w:proofErr w:type="spellEnd"/>
            <w:r w:rsidRPr="00B1494A">
              <w:rPr>
                <w:rFonts w:ascii="Times New Roman" w:hAnsi="Times New Roman" w:cs="Times New Roman"/>
                <w:sz w:val="24"/>
                <w:szCs w:val="24"/>
              </w:rPr>
              <w:t xml:space="preserve"> районной Думы, приводящих к изменению общего объема доходов бюджета муниципального района и принятых после внесения проекта решения о бюджете на рассмотрение в </w:t>
            </w:r>
            <w:proofErr w:type="spellStart"/>
            <w:r w:rsidRPr="00B1494A">
              <w:rPr>
                <w:rFonts w:ascii="Times New Roman" w:hAnsi="Times New Roman" w:cs="Times New Roman"/>
                <w:sz w:val="24"/>
                <w:szCs w:val="24"/>
              </w:rPr>
              <w:t>Краснинскую</w:t>
            </w:r>
            <w:proofErr w:type="spellEnd"/>
            <w:r w:rsidRPr="00B1494A">
              <w:rPr>
                <w:rFonts w:ascii="Times New Roman" w:hAnsi="Times New Roman" w:cs="Times New Roman"/>
                <w:sz w:val="24"/>
                <w:szCs w:val="24"/>
              </w:rPr>
              <w:t xml:space="preserve"> районную Думу,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roofErr w:type="gramEnd"/>
          </w:p>
          <w:p w:rsidR="00B1494A" w:rsidRPr="00060A5A" w:rsidRDefault="00B1494A" w:rsidP="00635402">
            <w:pPr>
              <w:autoSpaceDE w:val="0"/>
              <w:autoSpaceDN w:val="0"/>
              <w:adjustRightInd w:val="0"/>
              <w:jc w:val="center"/>
              <w:rPr>
                <w:rFonts w:ascii="Times New Roman" w:hAnsi="Times New Roman" w:cs="Times New Roman"/>
                <w:b/>
                <w:color w:val="FF0000"/>
                <w:sz w:val="24"/>
                <w:szCs w:val="24"/>
              </w:rPr>
            </w:pPr>
          </w:p>
        </w:tc>
      </w:tr>
    </w:tbl>
    <w:p w:rsidR="00B1494A" w:rsidRPr="005849D8" w:rsidRDefault="00B1494A" w:rsidP="005849D8"/>
    <w:p w:rsidR="000B498E" w:rsidRPr="00B1494A" w:rsidRDefault="00216039" w:rsidP="005849D8">
      <w:pPr>
        <w:autoSpaceDE w:val="0"/>
        <w:autoSpaceDN w:val="0"/>
        <w:adjustRightInd w:val="0"/>
        <w:spacing w:line="240" w:lineRule="auto"/>
        <w:jc w:val="both"/>
        <w:rPr>
          <w:rFonts w:ascii="Times New Roman" w:hAnsi="Times New Roman" w:cs="Times New Roman"/>
          <w:b/>
          <w:color w:val="000000" w:themeColor="text1"/>
          <w:sz w:val="28"/>
          <w:szCs w:val="28"/>
        </w:rPr>
      </w:pPr>
      <w:r w:rsidRPr="00B1494A">
        <w:rPr>
          <w:b/>
          <w:color w:val="000000" w:themeColor="text1"/>
          <w:sz w:val="28"/>
          <w:szCs w:val="28"/>
        </w:rPr>
        <w:t>1</w:t>
      </w:r>
      <w:r w:rsidR="004F1A3B" w:rsidRPr="00B1494A">
        <w:rPr>
          <w:b/>
          <w:color w:val="000000" w:themeColor="text1"/>
          <w:sz w:val="28"/>
          <w:szCs w:val="28"/>
        </w:rPr>
        <w:t>8</w:t>
      </w:r>
      <w:r w:rsidRPr="00B1494A">
        <w:rPr>
          <w:b/>
          <w:color w:val="000000" w:themeColor="text1"/>
          <w:sz w:val="28"/>
          <w:szCs w:val="28"/>
        </w:rPr>
        <w:t>. А</w:t>
      </w:r>
      <w:r w:rsidRPr="00B1494A">
        <w:rPr>
          <w:rFonts w:ascii="Times New Roman" w:hAnsi="Times New Roman" w:cs="Times New Roman"/>
          <w:b/>
          <w:bCs/>
          <w:color w:val="000000" w:themeColor="text1"/>
          <w:sz w:val="28"/>
          <w:szCs w:val="28"/>
        </w:rPr>
        <w:t>бзацы второй и третий</w:t>
      </w:r>
      <w:r w:rsidR="005849D8" w:rsidRPr="00B1494A">
        <w:rPr>
          <w:rFonts w:ascii="Times New Roman" w:hAnsi="Times New Roman" w:cs="Times New Roman"/>
          <w:b/>
          <w:bCs/>
          <w:color w:val="000000" w:themeColor="text1"/>
          <w:sz w:val="28"/>
          <w:szCs w:val="28"/>
        </w:rPr>
        <w:t xml:space="preserve"> пункта 3 статьи 72</w:t>
      </w:r>
      <w:r w:rsidRPr="00B1494A">
        <w:rPr>
          <w:rFonts w:ascii="Times New Roman" w:hAnsi="Times New Roman" w:cs="Times New Roman"/>
          <w:b/>
          <w:bCs/>
          <w:color w:val="000000" w:themeColor="text1"/>
          <w:sz w:val="28"/>
          <w:szCs w:val="28"/>
        </w:rPr>
        <w:t xml:space="preserve"> исключены</w:t>
      </w:r>
    </w:p>
    <w:tbl>
      <w:tblPr>
        <w:tblW w:w="59" w:type="pct"/>
        <w:tblInd w:w="669" w:type="dxa"/>
        <w:tblCellMar>
          <w:left w:w="0" w:type="dxa"/>
          <w:right w:w="0" w:type="dxa"/>
        </w:tblCellMar>
        <w:tblLook w:val="0000"/>
      </w:tblPr>
      <w:tblGrid>
        <w:gridCol w:w="114"/>
      </w:tblGrid>
      <w:tr w:rsidR="00216039" w:rsidRPr="00060A5A" w:rsidTr="00216039">
        <w:tc>
          <w:tcPr>
            <w:tcW w:w="113" w:type="dxa"/>
            <w:shd w:val="clear" w:color="auto" w:fill="F4F3F8"/>
            <w:tcMar>
              <w:top w:w="0" w:type="dxa"/>
              <w:left w:w="0" w:type="dxa"/>
              <w:bottom w:w="0" w:type="dxa"/>
              <w:right w:w="0" w:type="dxa"/>
            </w:tcMar>
          </w:tcPr>
          <w:p w:rsidR="00216039" w:rsidRPr="00060A5A" w:rsidRDefault="00216039">
            <w:pPr>
              <w:autoSpaceDE w:val="0"/>
              <w:autoSpaceDN w:val="0"/>
              <w:adjustRightInd w:val="0"/>
              <w:spacing w:after="0" w:line="240" w:lineRule="auto"/>
              <w:jc w:val="both"/>
              <w:rPr>
                <w:rFonts w:ascii="Times New Roman" w:hAnsi="Times New Roman" w:cs="Times New Roman"/>
                <w:b/>
                <w:bCs/>
                <w:color w:val="FF0000"/>
                <w:sz w:val="24"/>
                <w:szCs w:val="24"/>
              </w:rPr>
            </w:pPr>
          </w:p>
        </w:tc>
      </w:tr>
    </w:tbl>
    <w:p w:rsidR="00CF2077" w:rsidRPr="00060A5A" w:rsidRDefault="00CF2077" w:rsidP="00432154">
      <w:pPr>
        <w:spacing w:after="0" w:line="240" w:lineRule="auto"/>
        <w:rPr>
          <w:rFonts w:ascii="Times New Roman" w:hAnsi="Times New Roman" w:cs="Times New Roman"/>
          <w:b/>
          <w:color w:val="FF0000"/>
          <w:sz w:val="28"/>
          <w:szCs w:val="28"/>
        </w:rPr>
      </w:pPr>
    </w:p>
    <w:tbl>
      <w:tblPr>
        <w:tblStyle w:val="a9"/>
        <w:tblW w:w="0" w:type="auto"/>
        <w:tblLook w:val="04A0"/>
      </w:tblPr>
      <w:tblGrid>
        <w:gridCol w:w="4927"/>
        <w:gridCol w:w="4927"/>
      </w:tblGrid>
      <w:tr w:rsidR="00C14894" w:rsidRPr="00060A5A" w:rsidTr="000B4C9F">
        <w:tc>
          <w:tcPr>
            <w:tcW w:w="4927" w:type="dxa"/>
          </w:tcPr>
          <w:p w:rsidR="00C14894" w:rsidRPr="00B1494A" w:rsidRDefault="00C14894" w:rsidP="000B4C9F">
            <w:pPr>
              <w:jc w:val="center"/>
              <w:rPr>
                <w:rFonts w:ascii="Times New Roman" w:hAnsi="Times New Roman" w:cs="Times New Roman"/>
                <w:b/>
                <w:color w:val="000000" w:themeColor="text1"/>
                <w:sz w:val="28"/>
                <w:szCs w:val="28"/>
              </w:rPr>
            </w:pPr>
            <w:r w:rsidRPr="00B1494A">
              <w:rPr>
                <w:rFonts w:ascii="Times New Roman" w:hAnsi="Times New Roman" w:cs="Times New Roman"/>
                <w:b/>
                <w:color w:val="000000" w:themeColor="text1"/>
                <w:sz w:val="28"/>
                <w:szCs w:val="28"/>
              </w:rPr>
              <w:t>Старая редакция</w:t>
            </w:r>
          </w:p>
        </w:tc>
        <w:tc>
          <w:tcPr>
            <w:tcW w:w="4927" w:type="dxa"/>
          </w:tcPr>
          <w:p w:rsidR="00C14894" w:rsidRPr="00B1494A" w:rsidRDefault="00C14894" w:rsidP="000B4C9F">
            <w:pPr>
              <w:jc w:val="center"/>
              <w:rPr>
                <w:rFonts w:ascii="Times New Roman" w:hAnsi="Times New Roman" w:cs="Times New Roman"/>
                <w:b/>
                <w:color w:val="000000" w:themeColor="text1"/>
                <w:sz w:val="28"/>
                <w:szCs w:val="28"/>
              </w:rPr>
            </w:pPr>
            <w:r w:rsidRPr="00B1494A">
              <w:rPr>
                <w:rFonts w:ascii="Times New Roman" w:hAnsi="Times New Roman" w:cs="Times New Roman"/>
                <w:b/>
                <w:color w:val="000000" w:themeColor="text1"/>
                <w:sz w:val="28"/>
                <w:szCs w:val="28"/>
              </w:rPr>
              <w:t>Будущая редакция</w:t>
            </w:r>
          </w:p>
        </w:tc>
      </w:tr>
      <w:tr w:rsidR="00C14894" w:rsidRPr="00060A5A" w:rsidTr="00216039">
        <w:trPr>
          <w:trHeight w:val="70"/>
        </w:trPr>
        <w:tc>
          <w:tcPr>
            <w:tcW w:w="4927" w:type="dxa"/>
          </w:tcPr>
          <w:p w:rsidR="00C14894" w:rsidRPr="00B1494A" w:rsidRDefault="00C14894" w:rsidP="000B4C9F">
            <w:pPr>
              <w:jc w:val="both"/>
              <w:rPr>
                <w:rFonts w:ascii="Times New Roman" w:hAnsi="Times New Roman" w:cs="Times New Roman"/>
                <w:color w:val="000000" w:themeColor="text1"/>
                <w:sz w:val="24"/>
                <w:szCs w:val="24"/>
              </w:rPr>
            </w:pPr>
          </w:p>
          <w:p w:rsidR="006D14F8" w:rsidRPr="00B1494A" w:rsidRDefault="00972262" w:rsidP="006D14F8">
            <w:pPr>
              <w:ind w:firstLine="284"/>
              <w:jc w:val="both"/>
              <w:rPr>
                <w:rFonts w:ascii="Times New Roman" w:hAnsi="Times New Roman" w:cs="Times New Roman"/>
                <w:color w:val="000000" w:themeColor="text1"/>
                <w:sz w:val="24"/>
                <w:szCs w:val="24"/>
              </w:rPr>
            </w:pPr>
            <w:r w:rsidRPr="00B1494A">
              <w:rPr>
                <w:rFonts w:ascii="Times New Roman" w:hAnsi="Times New Roman" w:cs="Times New Roman"/>
                <w:color w:val="000000" w:themeColor="text1"/>
                <w:sz w:val="24"/>
                <w:szCs w:val="24"/>
              </w:rPr>
              <w:t>2. П</w:t>
            </w:r>
            <w:r w:rsidR="006D14F8" w:rsidRPr="00B1494A">
              <w:rPr>
                <w:rFonts w:ascii="Times New Roman" w:hAnsi="Times New Roman" w:cs="Times New Roman"/>
                <w:color w:val="000000" w:themeColor="text1"/>
                <w:sz w:val="24"/>
                <w:szCs w:val="24"/>
              </w:rPr>
              <w:t>еречень главных администраторов доходов бюджета муниципального района;</w:t>
            </w:r>
          </w:p>
          <w:p w:rsidR="005849D8" w:rsidRPr="00B1494A" w:rsidRDefault="005849D8" w:rsidP="006D14F8">
            <w:pPr>
              <w:ind w:firstLine="284"/>
              <w:jc w:val="both"/>
              <w:rPr>
                <w:rFonts w:ascii="Times New Roman" w:hAnsi="Times New Roman" w:cs="Times New Roman"/>
                <w:color w:val="000000" w:themeColor="text1"/>
                <w:sz w:val="24"/>
                <w:szCs w:val="24"/>
              </w:rPr>
            </w:pPr>
          </w:p>
          <w:p w:rsidR="005849D8" w:rsidRPr="00B1494A" w:rsidRDefault="005849D8" w:rsidP="006D14F8">
            <w:pPr>
              <w:ind w:firstLine="284"/>
              <w:jc w:val="both"/>
              <w:rPr>
                <w:rFonts w:ascii="Times New Roman" w:hAnsi="Times New Roman" w:cs="Times New Roman"/>
                <w:color w:val="000000" w:themeColor="text1"/>
                <w:sz w:val="24"/>
                <w:szCs w:val="24"/>
              </w:rPr>
            </w:pPr>
          </w:p>
          <w:p w:rsidR="006D14F8" w:rsidRPr="00B1494A" w:rsidRDefault="005849D8" w:rsidP="006D14F8">
            <w:pPr>
              <w:ind w:firstLine="284"/>
              <w:jc w:val="both"/>
              <w:rPr>
                <w:rFonts w:ascii="Times New Roman" w:hAnsi="Times New Roman" w:cs="Times New Roman"/>
                <w:color w:val="000000" w:themeColor="text1"/>
                <w:sz w:val="24"/>
                <w:szCs w:val="24"/>
              </w:rPr>
            </w:pPr>
            <w:r w:rsidRPr="00B1494A">
              <w:rPr>
                <w:rFonts w:ascii="Times New Roman" w:hAnsi="Times New Roman" w:cs="Times New Roman"/>
                <w:color w:val="000000" w:themeColor="text1"/>
                <w:sz w:val="24"/>
                <w:szCs w:val="24"/>
              </w:rPr>
              <w:t>3</w:t>
            </w:r>
            <w:r w:rsidR="00216039" w:rsidRPr="00B1494A">
              <w:rPr>
                <w:rFonts w:ascii="Times New Roman" w:hAnsi="Times New Roman" w:cs="Times New Roman"/>
                <w:color w:val="000000" w:themeColor="text1"/>
                <w:sz w:val="24"/>
                <w:szCs w:val="24"/>
              </w:rPr>
              <w:t>. П</w:t>
            </w:r>
            <w:r w:rsidR="006D14F8" w:rsidRPr="00B1494A">
              <w:rPr>
                <w:rFonts w:ascii="Times New Roman" w:hAnsi="Times New Roman" w:cs="Times New Roman"/>
                <w:color w:val="000000" w:themeColor="text1"/>
                <w:sz w:val="24"/>
                <w:szCs w:val="24"/>
              </w:rPr>
              <w:t xml:space="preserve">еречень главных </w:t>
            </w:r>
            <w:proofErr w:type="gramStart"/>
            <w:r w:rsidR="006D14F8" w:rsidRPr="00B1494A">
              <w:rPr>
                <w:rFonts w:ascii="Times New Roman" w:hAnsi="Times New Roman" w:cs="Times New Roman"/>
                <w:color w:val="000000" w:themeColor="text1"/>
                <w:sz w:val="24"/>
                <w:szCs w:val="24"/>
              </w:rPr>
              <w:t>администраторов источников финансирования дефицита бюджета муниципального района</w:t>
            </w:r>
            <w:proofErr w:type="gramEnd"/>
            <w:r w:rsidR="006D14F8" w:rsidRPr="00B1494A">
              <w:rPr>
                <w:rFonts w:ascii="Times New Roman" w:hAnsi="Times New Roman" w:cs="Times New Roman"/>
                <w:color w:val="000000" w:themeColor="text1"/>
                <w:sz w:val="24"/>
                <w:szCs w:val="24"/>
              </w:rPr>
              <w:t>;</w:t>
            </w:r>
          </w:p>
          <w:p w:rsidR="006D14F8" w:rsidRPr="00B1494A" w:rsidRDefault="006D14F8" w:rsidP="006D14F8">
            <w:pPr>
              <w:jc w:val="both"/>
              <w:rPr>
                <w:rFonts w:ascii="Times New Roman" w:hAnsi="Times New Roman" w:cs="Times New Roman"/>
                <w:color w:val="000000" w:themeColor="text1"/>
                <w:sz w:val="28"/>
                <w:szCs w:val="28"/>
              </w:rPr>
            </w:pPr>
          </w:p>
          <w:p w:rsidR="00C14894" w:rsidRPr="00B1494A" w:rsidRDefault="00C14894" w:rsidP="000B4C9F">
            <w:pPr>
              <w:jc w:val="both"/>
              <w:rPr>
                <w:rFonts w:ascii="Times New Roman" w:hAnsi="Times New Roman" w:cs="Times New Roman"/>
                <w:color w:val="000000" w:themeColor="text1"/>
                <w:sz w:val="28"/>
                <w:szCs w:val="28"/>
              </w:rPr>
            </w:pPr>
          </w:p>
        </w:tc>
        <w:tc>
          <w:tcPr>
            <w:tcW w:w="4927" w:type="dxa"/>
          </w:tcPr>
          <w:p w:rsidR="00C14894" w:rsidRPr="00B1494A" w:rsidRDefault="00C14894" w:rsidP="000B4C9F">
            <w:pPr>
              <w:autoSpaceDE w:val="0"/>
              <w:autoSpaceDN w:val="0"/>
              <w:adjustRightInd w:val="0"/>
              <w:jc w:val="both"/>
              <w:rPr>
                <w:color w:val="000000" w:themeColor="text1"/>
              </w:rPr>
            </w:pPr>
          </w:p>
          <w:p w:rsidR="00881958" w:rsidRPr="00B1494A" w:rsidRDefault="00216039" w:rsidP="00216039">
            <w:pPr>
              <w:autoSpaceDE w:val="0"/>
              <w:autoSpaceDN w:val="0"/>
              <w:adjustRightInd w:val="0"/>
              <w:jc w:val="center"/>
              <w:rPr>
                <w:rFonts w:ascii="Times New Roman" w:hAnsi="Times New Roman" w:cs="Times New Roman"/>
                <w:b/>
                <w:bCs/>
                <w:color w:val="000000" w:themeColor="text1"/>
                <w:sz w:val="24"/>
                <w:szCs w:val="24"/>
              </w:rPr>
            </w:pPr>
            <w:r w:rsidRPr="00B1494A">
              <w:rPr>
                <w:rFonts w:ascii="Times New Roman" w:hAnsi="Times New Roman" w:cs="Times New Roman"/>
                <w:b/>
                <w:color w:val="000000" w:themeColor="text1"/>
                <w:sz w:val="24"/>
                <w:szCs w:val="24"/>
              </w:rPr>
              <w:t>Исключен</w:t>
            </w:r>
          </w:p>
          <w:p w:rsidR="00881958" w:rsidRPr="00B1494A" w:rsidRDefault="00881958" w:rsidP="00881958">
            <w:pPr>
              <w:ind w:firstLine="284"/>
              <w:jc w:val="both"/>
              <w:rPr>
                <w:rFonts w:ascii="Times New Roman" w:hAnsi="Times New Roman" w:cs="Times New Roman"/>
                <w:color w:val="000000" w:themeColor="text1"/>
                <w:sz w:val="24"/>
                <w:szCs w:val="24"/>
              </w:rPr>
            </w:pPr>
          </w:p>
          <w:p w:rsidR="00881958" w:rsidRPr="00B1494A" w:rsidRDefault="00881958" w:rsidP="00881958">
            <w:pPr>
              <w:ind w:firstLine="284"/>
              <w:jc w:val="both"/>
              <w:rPr>
                <w:rFonts w:ascii="Times New Roman" w:hAnsi="Times New Roman" w:cs="Times New Roman"/>
                <w:color w:val="000000" w:themeColor="text1"/>
                <w:sz w:val="24"/>
                <w:szCs w:val="24"/>
              </w:rPr>
            </w:pPr>
          </w:p>
          <w:p w:rsidR="00C14894" w:rsidRPr="00B1494A" w:rsidRDefault="00C14894" w:rsidP="000B4C9F">
            <w:pPr>
              <w:autoSpaceDE w:val="0"/>
              <w:autoSpaceDN w:val="0"/>
              <w:adjustRightInd w:val="0"/>
              <w:jc w:val="both"/>
              <w:rPr>
                <w:rFonts w:ascii="Times New Roman" w:hAnsi="Times New Roman" w:cs="Times New Roman"/>
                <w:b/>
                <w:color w:val="000000" w:themeColor="text1"/>
                <w:sz w:val="24"/>
                <w:szCs w:val="24"/>
              </w:rPr>
            </w:pPr>
          </w:p>
          <w:p w:rsidR="00216039" w:rsidRPr="00B1494A" w:rsidRDefault="00216039" w:rsidP="00216039">
            <w:pPr>
              <w:autoSpaceDE w:val="0"/>
              <w:autoSpaceDN w:val="0"/>
              <w:adjustRightInd w:val="0"/>
              <w:jc w:val="center"/>
              <w:rPr>
                <w:rFonts w:ascii="Times New Roman" w:hAnsi="Times New Roman" w:cs="Times New Roman"/>
                <w:b/>
                <w:color w:val="000000" w:themeColor="text1"/>
                <w:sz w:val="24"/>
                <w:szCs w:val="24"/>
              </w:rPr>
            </w:pPr>
            <w:r w:rsidRPr="00B1494A">
              <w:rPr>
                <w:rFonts w:ascii="Times New Roman" w:hAnsi="Times New Roman" w:cs="Times New Roman"/>
                <w:b/>
                <w:color w:val="000000" w:themeColor="text1"/>
                <w:sz w:val="24"/>
                <w:szCs w:val="24"/>
              </w:rPr>
              <w:t>Исключен</w:t>
            </w:r>
          </w:p>
        </w:tc>
      </w:tr>
    </w:tbl>
    <w:p w:rsidR="005849D8" w:rsidRDefault="005849D8" w:rsidP="00432154">
      <w:pPr>
        <w:spacing w:after="0" w:line="240" w:lineRule="auto"/>
        <w:rPr>
          <w:rFonts w:ascii="Times New Roman" w:hAnsi="Times New Roman" w:cs="Times New Roman"/>
          <w:b/>
          <w:sz w:val="28"/>
          <w:szCs w:val="28"/>
        </w:rPr>
      </w:pPr>
    </w:p>
    <w:p w:rsidR="00B1494A" w:rsidRDefault="00B1494A" w:rsidP="00432154">
      <w:pPr>
        <w:spacing w:after="0" w:line="240" w:lineRule="auto"/>
        <w:rPr>
          <w:rFonts w:ascii="Times New Roman" w:hAnsi="Times New Roman" w:cs="Times New Roman"/>
          <w:b/>
          <w:sz w:val="28"/>
          <w:szCs w:val="28"/>
        </w:rPr>
      </w:pPr>
    </w:p>
    <w:p w:rsidR="00CF2077" w:rsidRPr="0064601B" w:rsidRDefault="004F1A3B" w:rsidP="00432154">
      <w:pPr>
        <w:spacing w:after="0" w:line="240" w:lineRule="auto"/>
        <w:rPr>
          <w:rFonts w:ascii="Times New Roman" w:hAnsi="Times New Roman" w:cs="Times New Roman"/>
          <w:b/>
          <w:color w:val="000000" w:themeColor="text1"/>
          <w:sz w:val="28"/>
          <w:szCs w:val="28"/>
        </w:rPr>
      </w:pPr>
      <w:r w:rsidRPr="0064601B">
        <w:rPr>
          <w:rFonts w:ascii="Times New Roman" w:hAnsi="Times New Roman" w:cs="Times New Roman"/>
          <w:b/>
          <w:color w:val="000000" w:themeColor="text1"/>
          <w:sz w:val="28"/>
          <w:szCs w:val="28"/>
        </w:rPr>
        <w:t>19</w:t>
      </w:r>
      <w:r w:rsidR="00216039" w:rsidRPr="0064601B">
        <w:rPr>
          <w:rFonts w:ascii="Times New Roman" w:hAnsi="Times New Roman" w:cs="Times New Roman"/>
          <w:b/>
          <w:color w:val="000000" w:themeColor="text1"/>
          <w:sz w:val="28"/>
          <w:szCs w:val="28"/>
        </w:rPr>
        <w:t xml:space="preserve">. </w:t>
      </w:r>
      <w:r w:rsidR="008832AB" w:rsidRPr="0064601B">
        <w:rPr>
          <w:rFonts w:ascii="Times New Roman" w:hAnsi="Times New Roman" w:cs="Times New Roman"/>
          <w:b/>
          <w:color w:val="000000" w:themeColor="text1"/>
          <w:sz w:val="28"/>
          <w:szCs w:val="28"/>
        </w:rPr>
        <w:t>Изменение</w:t>
      </w:r>
      <w:r w:rsidR="001E199D" w:rsidRPr="0064601B">
        <w:rPr>
          <w:rFonts w:ascii="Times New Roman" w:hAnsi="Times New Roman" w:cs="Times New Roman"/>
          <w:b/>
          <w:color w:val="000000" w:themeColor="text1"/>
          <w:sz w:val="28"/>
          <w:szCs w:val="28"/>
        </w:rPr>
        <w:t xml:space="preserve"> пункта 8 подпункта 4  </w:t>
      </w:r>
      <w:r w:rsidR="008832AB" w:rsidRPr="0064601B">
        <w:rPr>
          <w:rFonts w:ascii="Times New Roman" w:hAnsi="Times New Roman" w:cs="Times New Roman"/>
          <w:b/>
          <w:color w:val="000000" w:themeColor="text1"/>
          <w:sz w:val="28"/>
          <w:szCs w:val="28"/>
        </w:rPr>
        <w:t>статьи 75</w:t>
      </w:r>
    </w:p>
    <w:p w:rsidR="00B1494A" w:rsidRPr="0064601B" w:rsidRDefault="00B1494A" w:rsidP="00432154">
      <w:pPr>
        <w:spacing w:after="0" w:line="240" w:lineRule="auto"/>
        <w:rPr>
          <w:rFonts w:ascii="Times New Roman" w:hAnsi="Times New Roman" w:cs="Times New Roman"/>
          <w:b/>
          <w:color w:val="000000" w:themeColor="text1"/>
          <w:sz w:val="28"/>
          <w:szCs w:val="28"/>
        </w:rPr>
      </w:pPr>
    </w:p>
    <w:p w:rsidR="008832AB" w:rsidRPr="0064601B" w:rsidRDefault="008832AB" w:rsidP="00432154">
      <w:pPr>
        <w:spacing w:after="0" w:line="240" w:lineRule="auto"/>
        <w:rPr>
          <w:rFonts w:ascii="Times New Roman" w:hAnsi="Times New Roman" w:cs="Times New Roman"/>
          <w:b/>
          <w:color w:val="000000" w:themeColor="text1"/>
          <w:sz w:val="28"/>
          <w:szCs w:val="28"/>
        </w:rPr>
      </w:pPr>
    </w:p>
    <w:tbl>
      <w:tblPr>
        <w:tblStyle w:val="a9"/>
        <w:tblW w:w="0" w:type="auto"/>
        <w:tblLook w:val="04A0"/>
      </w:tblPr>
      <w:tblGrid>
        <w:gridCol w:w="4927"/>
        <w:gridCol w:w="4927"/>
      </w:tblGrid>
      <w:tr w:rsidR="008832AB" w:rsidRPr="0064601B" w:rsidTr="000B4C9F">
        <w:tc>
          <w:tcPr>
            <w:tcW w:w="4927" w:type="dxa"/>
          </w:tcPr>
          <w:p w:rsidR="008832AB" w:rsidRPr="0064601B" w:rsidRDefault="008832AB" w:rsidP="000B4C9F">
            <w:pPr>
              <w:jc w:val="center"/>
              <w:rPr>
                <w:rFonts w:ascii="Times New Roman" w:hAnsi="Times New Roman" w:cs="Times New Roman"/>
                <w:b/>
                <w:color w:val="000000" w:themeColor="text1"/>
                <w:sz w:val="28"/>
                <w:szCs w:val="28"/>
              </w:rPr>
            </w:pPr>
            <w:r w:rsidRPr="0064601B">
              <w:rPr>
                <w:rFonts w:ascii="Times New Roman" w:hAnsi="Times New Roman" w:cs="Times New Roman"/>
                <w:b/>
                <w:color w:val="000000" w:themeColor="text1"/>
                <w:sz w:val="28"/>
                <w:szCs w:val="28"/>
              </w:rPr>
              <w:t>Старая редакция</w:t>
            </w:r>
          </w:p>
        </w:tc>
        <w:tc>
          <w:tcPr>
            <w:tcW w:w="4927" w:type="dxa"/>
          </w:tcPr>
          <w:p w:rsidR="008832AB" w:rsidRPr="0064601B" w:rsidRDefault="007918FA" w:rsidP="000B4C9F">
            <w:pPr>
              <w:jc w:val="center"/>
              <w:rPr>
                <w:rFonts w:ascii="Times New Roman" w:hAnsi="Times New Roman" w:cs="Times New Roman"/>
                <w:b/>
                <w:color w:val="000000" w:themeColor="text1"/>
                <w:sz w:val="28"/>
                <w:szCs w:val="28"/>
              </w:rPr>
            </w:pPr>
            <w:r w:rsidRPr="0064601B">
              <w:rPr>
                <w:rFonts w:ascii="Times New Roman" w:hAnsi="Times New Roman" w:cs="Times New Roman"/>
                <w:b/>
                <w:color w:val="000000" w:themeColor="text1"/>
                <w:sz w:val="28"/>
                <w:szCs w:val="28"/>
              </w:rPr>
              <w:t xml:space="preserve">Новая </w:t>
            </w:r>
            <w:r w:rsidR="008832AB" w:rsidRPr="0064601B">
              <w:rPr>
                <w:rFonts w:ascii="Times New Roman" w:hAnsi="Times New Roman" w:cs="Times New Roman"/>
                <w:b/>
                <w:color w:val="000000" w:themeColor="text1"/>
                <w:sz w:val="28"/>
                <w:szCs w:val="28"/>
              </w:rPr>
              <w:t>редакция</w:t>
            </w:r>
          </w:p>
        </w:tc>
      </w:tr>
      <w:tr w:rsidR="008832AB" w:rsidRPr="0064601B" w:rsidTr="000B4C9F">
        <w:tc>
          <w:tcPr>
            <w:tcW w:w="4927" w:type="dxa"/>
          </w:tcPr>
          <w:p w:rsidR="008832AB" w:rsidRPr="0064601B" w:rsidRDefault="008832AB" w:rsidP="000B4C9F">
            <w:pPr>
              <w:jc w:val="both"/>
              <w:rPr>
                <w:rFonts w:ascii="Times New Roman" w:hAnsi="Times New Roman" w:cs="Times New Roman"/>
                <w:color w:val="000000" w:themeColor="text1"/>
                <w:sz w:val="24"/>
                <w:szCs w:val="24"/>
              </w:rPr>
            </w:pPr>
          </w:p>
          <w:p w:rsidR="008832AB" w:rsidRPr="0064601B" w:rsidRDefault="004F1A3B" w:rsidP="001E199D">
            <w:pPr>
              <w:jc w:val="both"/>
              <w:rPr>
                <w:rFonts w:ascii="Times New Roman" w:hAnsi="Times New Roman" w:cs="Times New Roman"/>
                <w:color w:val="000000" w:themeColor="text1"/>
                <w:sz w:val="24"/>
                <w:szCs w:val="24"/>
              </w:rPr>
            </w:pPr>
            <w:r w:rsidRPr="0064601B">
              <w:rPr>
                <w:rFonts w:ascii="Times New Roman" w:hAnsi="Times New Roman" w:cs="Times New Roman"/>
                <w:color w:val="000000" w:themeColor="text1"/>
                <w:sz w:val="24"/>
                <w:szCs w:val="24"/>
              </w:rPr>
              <w:t>в</w:t>
            </w:r>
            <w:r w:rsidR="008832AB" w:rsidRPr="0064601B">
              <w:rPr>
                <w:rFonts w:ascii="Times New Roman" w:hAnsi="Times New Roman" w:cs="Times New Roman"/>
                <w:color w:val="000000" w:themeColor="text1"/>
                <w:sz w:val="24"/>
                <w:szCs w:val="24"/>
              </w:rPr>
              <w:t>ерхний предел муниципального долга по состоянию на 1 января года, следующего за очередным финансовым годом и каждым годом планового периода;</w:t>
            </w:r>
          </w:p>
          <w:p w:rsidR="008832AB" w:rsidRPr="0064601B" w:rsidRDefault="008832AB" w:rsidP="000B4C9F">
            <w:pPr>
              <w:jc w:val="both"/>
              <w:rPr>
                <w:rFonts w:ascii="Times New Roman" w:hAnsi="Times New Roman" w:cs="Times New Roman"/>
                <w:color w:val="000000" w:themeColor="text1"/>
                <w:sz w:val="28"/>
                <w:szCs w:val="28"/>
              </w:rPr>
            </w:pPr>
          </w:p>
          <w:p w:rsidR="008832AB" w:rsidRPr="0064601B" w:rsidRDefault="008832AB" w:rsidP="000B4C9F">
            <w:pPr>
              <w:jc w:val="both"/>
              <w:rPr>
                <w:rFonts w:ascii="Times New Roman" w:hAnsi="Times New Roman" w:cs="Times New Roman"/>
                <w:color w:val="000000" w:themeColor="text1"/>
                <w:sz w:val="28"/>
                <w:szCs w:val="28"/>
              </w:rPr>
            </w:pPr>
          </w:p>
        </w:tc>
        <w:tc>
          <w:tcPr>
            <w:tcW w:w="4927" w:type="dxa"/>
          </w:tcPr>
          <w:p w:rsidR="008832AB" w:rsidRPr="0064601B" w:rsidRDefault="008832AB" w:rsidP="000B4C9F">
            <w:pPr>
              <w:autoSpaceDE w:val="0"/>
              <w:autoSpaceDN w:val="0"/>
              <w:adjustRightInd w:val="0"/>
              <w:jc w:val="both"/>
              <w:rPr>
                <w:color w:val="000000" w:themeColor="text1"/>
              </w:rPr>
            </w:pPr>
          </w:p>
          <w:p w:rsidR="00060A5A" w:rsidRPr="0064601B" w:rsidRDefault="004F1A3B" w:rsidP="0064601B">
            <w:pPr>
              <w:jc w:val="both"/>
              <w:rPr>
                <w:rFonts w:ascii="Times New Roman" w:hAnsi="Times New Roman" w:cs="Times New Roman"/>
                <w:color w:val="000000" w:themeColor="text1"/>
                <w:sz w:val="24"/>
                <w:szCs w:val="24"/>
              </w:rPr>
            </w:pPr>
            <w:r w:rsidRPr="0064601B">
              <w:rPr>
                <w:rFonts w:ascii="Times New Roman" w:hAnsi="Times New Roman" w:cs="Times New Roman"/>
                <w:color w:val="000000" w:themeColor="text1"/>
                <w:sz w:val="24"/>
                <w:szCs w:val="24"/>
              </w:rPr>
              <w:t>в</w:t>
            </w:r>
            <w:r w:rsidR="008832AB" w:rsidRPr="0064601B">
              <w:rPr>
                <w:rFonts w:ascii="Times New Roman" w:hAnsi="Times New Roman" w:cs="Times New Roman"/>
                <w:color w:val="000000" w:themeColor="text1"/>
                <w:sz w:val="24"/>
                <w:szCs w:val="24"/>
              </w:rPr>
              <w:t>ерхний предел муниципального</w:t>
            </w:r>
            <w:r w:rsidR="00216039" w:rsidRPr="0064601B">
              <w:rPr>
                <w:rFonts w:ascii="Times New Roman" w:hAnsi="Times New Roman" w:cs="Times New Roman"/>
                <w:color w:val="000000" w:themeColor="text1"/>
                <w:sz w:val="24"/>
                <w:szCs w:val="24"/>
              </w:rPr>
              <w:t xml:space="preserve"> </w:t>
            </w:r>
            <w:r w:rsidR="008832AB" w:rsidRPr="0064601B">
              <w:rPr>
                <w:rFonts w:ascii="Times New Roman" w:hAnsi="Times New Roman" w:cs="Times New Roman"/>
                <w:b/>
                <w:color w:val="000000" w:themeColor="text1"/>
                <w:sz w:val="24"/>
                <w:szCs w:val="24"/>
              </w:rPr>
              <w:t xml:space="preserve">внутреннего </w:t>
            </w:r>
            <w:r w:rsidR="008832AB" w:rsidRPr="0064601B">
              <w:rPr>
                <w:rFonts w:ascii="Times New Roman" w:hAnsi="Times New Roman" w:cs="Times New Roman"/>
                <w:color w:val="000000" w:themeColor="text1"/>
                <w:sz w:val="24"/>
                <w:szCs w:val="24"/>
              </w:rPr>
              <w:t xml:space="preserve">долга </w:t>
            </w:r>
            <w:r w:rsidR="008832AB" w:rsidRPr="0064601B">
              <w:rPr>
                <w:rFonts w:ascii="Times New Roman" w:hAnsi="Times New Roman" w:cs="Times New Roman"/>
                <w:b/>
                <w:color w:val="000000" w:themeColor="text1"/>
                <w:sz w:val="24"/>
                <w:szCs w:val="24"/>
              </w:rPr>
              <w:t>и (или) верхний предел муниципального внешнего долга</w:t>
            </w:r>
            <w:r w:rsidR="008832AB" w:rsidRPr="0064601B">
              <w:rPr>
                <w:rFonts w:ascii="Times New Roman" w:hAnsi="Times New Roman" w:cs="Times New Roman"/>
                <w:color w:val="000000" w:themeColor="text1"/>
                <w:sz w:val="24"/>
                <w:szCs w:val="24"/>
              </w:rPr>
              <w:t xml:space="preserve"> по состоянию на 1 января года, следующего за очередным финансовым годом и каждым годом планового периода (очередным финансовым годом);</w:t>
            </w:r>
          </w:p>
          <w:p w:rsidR="008832AB" w:rsidRPr="0064601B" w:rsidRDefault="008832AB" w:rsidP="000B4C9F">
            <w:pPr>
              <w:ind w:firstLine="284"/>
              <w:jc w:val="both"/>
              <w:rPr>
                <w:rFonts w:ascii="Times New Roman" w:hAnsi="Times New Roman" w:cs="Times New Roman"/>
                <w:color w:val="000000" w:themeColor="text1"/>
                <w:sz w:val="24"/>
                <w:szCs w:val="24"/>
              </w:rPr>
            </w:pPr>
          </w:p>
          <w:p w:rsidR="008832AB" w:rsidRPr="0064601B" w:rsidRDefault="008832AB" w:rsidP="000B4C9F">
            <w:pPr>
              <w:autoSpaceDE w:val="0"/>
              <w:autoSpaceDN w:val="0"/>
              <w:adjustRightInd w:val="0"/>
              <w:jc w:val="both"/>
              <w:rPr>
                <w:rFonts w:ascii="Times New Roman" w:hAnsi="Times New Roman" w:cs="Times New Roman"/>
                <w:b/>
                <w:color w:val="000000" w:themeColor="text1"/>
                <w:sz w:val="24"/>
                <w:szCs w:val="24"/>
              </w:rPr>
            </w:pPr>
          </w:p>
        </w:tc>
      </w:tr>
    </w:tbl>
    <w:p w:rsidR="00CF209F" w:rsidRDefault="00CF209F" w:rsidP="00432154">
      <w:pPr>
        <w:spacing w:after="0" w:line="240" w:lineRule="auto"/>
        <w:rPr>
          <w:rFonts w:ascii="Times New Roman" w:hAnsi="Times New Roman" w:cs="Times New Roman"/>
          <w:b/>
          <w:sz w:val="28"/>
          <w:szCs w:val="28"/>
        </w:rPr>
      </w:pPr>
    </w:p>
    <w:p w:rsidR="001E199D" w:rsidRDefault="004F1A3B" w:rsidP="00432154">
      <w:pPr>
        <w:spacing w:after="0" w:line="240" w:lineRule="auto"/>
        <w:rPr>
          <w:rFonts w:ascii="Times New Roman" w:hAnsi="Times New Roman" w:cs="Times New Roman"/>
          <w:b/>
          <w:sz w:val="28"/>
          <w:szCs w:val="28"/>
        </w:rPr>
      </w:pPr>
      <w:r>
        <w:rPr>
          <w:rFonts w:ascii="Times New Roman" w:hAnsi="Times New Roman" w:cs="Times New Roman"/>
          <w:b/>
          <w:sz w:val="28"/>
          <w:szCs w:val="28"/>
        </w:rPr>
        <w:t>20</w:t>
      </w:r>
      <w:r w:rsidR="001E199D">
        <w:rPr>
          <w:rFonts w:ascii="Times New Roman" w:hAnsi="Times New Roman" w:cs="Times New Roman"/>
          <w:b/>
          <w:sz w:val="28"/>
          <w:szCs w:val="28"/>
        </w:rPr>
        <w:t>. Подпункты 12, 13 пункта 8 статьи 75 исключены</w:t>
      </w:r>
    </w:p>
    <w:p w:rsidR="001E199D" w:rsidRDefault="001E199D" w:rsidP="00432154">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w:t>
      </w:r>
    </w:p>
    <w:tbl>
      <w:tblPr>
        <w:tblStyle w:val="a9"/>
        <w:tblW w:w="0" w:type="auto"/>
        <w:tblLook w:val="04A0"/>
      </w:tblPr>
      <w:tblGrid>
        <w:gridCol w:w="4927"/>
        <w:gridCol w:w="4927"/>
      </w:tblGrid>
      <w:tr w:rsidR="001E199D" w:rsidRPr="00060A5A" w:rsidTr="00D151E2">
        <w:tc>
          <w:tcPr>
            <w:tcW w:w="4927" w:type="dxa"/>
          </w:tcPr>
          <w:p w:rsidR="001E199D" w:rsidRPr="0064601B" w:rsidRDefault="001E199D" w:rsidP="00D151E2">
            <w:pPr>
              <w:jc w:val="center"/>
              <w:rPr>
                <w:rFonts w:ascii="Times New Roman" w:hAnsi="Times New Roman" w:cs="Times New Roman"/>
                <w:b/>
                <w:color w:val="000000" w:themeColor="text1"/>
                <w:sz w:val="28"/>
                <w:szCs w:val="28"/>
              </w:rPr>
            </w:pPr>
            <w:r w:rsidRPr="0064601B">
              <w:rPr>
                <w:rFonts w:ascii="Times New Roman" w:hAnsi="Times New Roman" w:cs="Times New Roman"/>
                <w:b/>
                <w:color w:val="000000" w:themeColor="text1"/>
                <w:sz w:val="28"/>
                <w:szCs w:val="28"/>
              </w:rPr>
              <w:t>Старая редакция</w:t>
            </w:r>
          </w:p>
        </w:tc>
        <w:tc>
          <w:tcPr>
            <w:tcW w:w="4927" w:type="dxa"/>
          </w:tcPr>
          <w:p w:rsidR="001E199D" w:rsidRPr="0064601B" w:rsidRDefault="0064601B" w:rsidP="00D151E2">
            <w:pPr>
              <w:jc w:val="center"/>
              <w:rPr>
                <w:rFonts w:ascii="Times New Roman" w:hAnsi="Times New Roman" w:cs="Times New Roman"/>
                <w:b/>
                <w:color w:val="000000" w:themeColor="text1"/>
                <w:sz w:val="28"/>
                <w:szCs w:val="28"/>
              </w:rPr>
            </w:pPr>
            <w:r w:rsidRPr="0064601B">
              <w:rPr>
                <w:rFonts w:ascii="Times New Roman" w:hAnsi="Times New Roman" w:cs="Times New Roman"/>
                <w:b/>
                <w:color w:val="000000" w:themeColor="text1"/>
                <w:sz w:val="28"/>
                <w:szCs w:val="28"/>
              </w:rPr>
              <w:t xml:space="preserve">Новая </w:t>
            </w:r>
            <w:r w:rsidR="001E199D" w:rsidRPr="0064601B">
              <w:rPr>
                <w:rFonts w:ascii="Times New Roman" w:hAnsi="Times New Roman" w:cs="Times New Roman"/>
                <w:b/>
                <w:color w:val="000000" w:themeColor="text1"/>
                <w:sz w:val="28"/>
                <w:szCs w:val="28"/>
              </w:rPr>
              <w:t>редакция</w:t>
            </w:r>
          </w:p>
        </w:tc>
      </w:tr>
      <w:tr w:rsidR="001E199D" w:rsidRPr="00060A5A" w:rsidTr="00D151E2">
        <w:tc>
          <w:tcPr>
            <w:tcW w:w="4927" w:type="dxa"/>
          </w:tcPr>
          <w:p w:rsidR="001E199D" w:rsidRPr="0064601B" w:rsidRDefault="001E199D" w:rsidP="00D151E2">
            <w:pPr>
              <w:jc w:val="both"/>
              <w:rPr>
                <w:rFonts w:ascii="Times New Roman" w:hAnsi="Times New Roman" w:cs="Times New Roman"/>
                <w:color w:val="000000" w:themeColor="text1"/>
                <w:sz w:val="24"/>
                <w:szCs w:val="24"/>
              </w:rPr>
            </w:pPr>
          </w:p>
          <w:p w:rsidR="007918FA" w:rsidRPr="0064601B" w:rsidRDefault="001E199D" w:rsidP="0064601B">
            <w:pPr>
              <w:ind w:firstLine="567"/>
              <w:jc w:val="both"/>
              <w:rPr>
                <w:rFonts w:ascii="Times New Roman" w:hAnsi="Times New Roman" w:cs="Times New Roman"/>
                <w:color w:val="000000" w:themeColor="text1"/>
                <w:sz w:val="24"/>
                <w:szCs w:val="24"/>
              </w:rPr>
            </w:pPr>
            <w:r w:rsidRPr="0064601B">
              <w:rPr>
                <w:rFonts w:ascii="Times New Roman" w:hAnsi="Times New Roman" w:cs="Times New Roman"/>
                <w:color w:val="000000" w:themeColor="text1"/>
                <w:sz w:val="24"/>
                <w:szCs w:val="24"/>
              </w:rPr>
              <w:t>12</w:t>
            </w:r>
            <w:r w:rsidR="007918FA" w:rsidRPr="0064601B">
              <w:rPr>
                <w:rFonts w:ascii="Times New Roman" w:hAnsi="Times New Roman" w:cs="Times New Roman"/>
                <w:color w:val="000000" w:themeColor="text1"/>
                <w:sz w:val="24"/>
                <w:szCs w:val="24"/>
              </w:rPr>
              <w:t>)</w:t>
            </w:r>
            <w:proofErr w:type="gramStart"/>
            <w:r w:rsidRPr="0064601B">
              <w:rPr>
                <w:rFonts w:ascii="Times New Roman" w:hAnsi="Times New Roman" w:cs="Times New Roman"/>
                <w:color w:val="000000" w:themeColor="text1"/>
                <w:sz w:val="24"/>
                <w:szCs w:val="24"/>
              </w:rPr>
              <w:t>.</w:t>
            </w:r>
            <w:proofErr w:type="gramEnd"/>
            <w:r w:rsidRPr="0064601B">
              <w:rPr>
                <w:rFonts w:ascii="Times New Roman" w:hAnsi="Times New Roman" w:cs="Times New Roman"/>
                <w:color w:val="000000" w:themeColor="text1"/>
                <w:sz w:val="24"/>
                <w:szCs w:val="24"/>
              </w:rPr>
              <w:t xml:space="preserve"> </w:t>
            </w:r>
            <w:proofErr w:type="gramStart"/>
            <w:r w:rsidR="0064601B" w:rsidRPr="0064601B">
              <w:rPr>
                <w:rFonts w:ascii="Times New Roman" w:hAnsi="Times New Roman" w:cs="Times New Roman"/>
                <w:color w:val="000000" w:themeColor="text1"/>
                <w:sz w:val="24"/>
                <w:szCs w:val="24"/>
              </w:rPr>
              <w:t>п</w:t>
            </w:r>
            <w:proofErr w:type="gramEnd"/>
            <w:r w:rsidR="007918FA" w:rsidRPr="0064601B">
              <w:rPr>
                <w:rFonts w:ascii="Times New Roman" w:hAnsi="Times New Roman" w:cs="Times New Roman"/>
                <w:color w:val="000000" w:themeColor="text1"/>
                <w:sz w:val="24"/>
                <w:szCs w:val="24"/>
              </w:rPr>
              <w:t>риложение к решению о бюджете муниципального района, устанавливающее перечень главных администраторов доходов бюджета муниципального района (с указанием их кодов, а также закрепляемых за ними видов (подвидов) доходов бюджета муниципального района);</w:t>
            </w:r>
          </w:p>
          <w:p w:rsidR="001E199D" w:rsidRPr="0064601B" w:rsidRDefault="001E199D" w:rsidP="00D151E2">
            <w:pPr>
              <w:jc w:val="both"/>
              <w:rPr>
                <w:rFonts w:ascii="Times New Roman" w:hAnsi="Times New Roman" w:cs="Times New Roman"/>
                <w:color w:val="000000" w:themeColor="text1"/>
                <w:sz w:val="24"/>
                <w:szCs w:val="24"/>
              </w:rPr>
            </w:pPr>
          </w:p>
          <w:p w:rsidR="007918FA" w:rsidRPr="0064601B" w:rsidRDefault="007918FA" w:rsidP="0064601B">
            <w:pPr>
              <w:ind w:firstLine="567"/>
              <w:jc w:val="both"/>
              <w:rPr>
                <w:rFonts w:ascii="Times New Roman" w:hAnsi="Times New Roman" w:cs="Times New Roman"/>
                <w:color w:val="000000" w:themeColor="text1"/>
                <w:sz w:val="24"/>
                <w:szCs w:val="24"/>
              </w:rPr>
            </w:pPr>
            <w:r w:rsidRPr="0064601B">
              <w:rPr>
                <w:rFonts w:ascii="Times New Roman" w:hAnsi="Times New Roman" w:cs="Times New Roman"/>
                <w:color w:val="000000" w:themeColor="text1"/>
                <w:sz w:val="28"/>
                <w:szCs w:val="28"/>
              </w:rPr>
              <w:t xml:space="preserve"> </w:t>
            </w:r>
            <w:r w:rsidRPr="0064601B">
              <w:rPr>
                <w:rFonts w:ascii="Times New Roman" w:hAnsi="Times New Roman" w:cs="Times New Roman"/>
                <w:color w:val="000000" w:themeColor="text1"/>
                <w:sz w:val="24"/>
                <w:szCs w:val="24"/>
              </w:rPr>
              <w:t xml:space="preserve">13) приложение к решению о бюджете муниципального района, устанавливающее перечень главных </w:t>
            </w:r>
            <w:proofErr w:type="gramStart"/>
            <w:r w:rsidRPr="0064601B">
              <w:rPr>
                <w:rFonts w:ascii="Times New Roman" w:hAnsi="Times New Roman" w:cs="Times New Roman"/>
                <w:color w:val="000000" w:themeColor="text1"/>
                <w:sz w:val="24"/>
                <w:szCs w:val="24"/>
              </w:rPr>
              <w:t>администраторов источников финансирования дефицита бюджета муниципального</w:t>
            </w:r>
            <w:proofErr w:type="gramEnd"/>
            <w:r w:rsidRPr="0064601B">
              <w:rPr>
                <w:rFonts w:ascii="Times New Roman" w:hAnsi="Times New Roman" w:cs="Times New Roman"/>
                <w:color w:val="000000" w:themeColor="text1"/>
                <w:sz w:val="24"/>
                <w:szCs w:val="24"/>
              </w:rPr>
              <w:t xml:space="preserve"> района (с указанием их кодов);</w:t>
            </w:r>
          </w:p>
          <w:p w:rsidR="001E199D" w:rsidRPr="0064601B" w:rsidRDefault="001E199D" w:rsidP="00D151E2">
            <w:pPr>
              <w:jc w:val="both"/>
              <w:rPr>
                <w:rFonts w:ascii="Times New Roman" w:hAnsi="Times New Roman" w:cs="Times New Roman"/>
                <w:color w:val="000000" w:themeColor="text1"/>
                <w:sz w:val="28"/>
                <w:szCs w:val="28"/>
              </w:rPr>
            </w:pPr>
          </w:p>
          <w:p w:rsidR="001E199D" w:rsidRPr="0064601B" w:rsidRDefault="001E199D" w:rsidP="00D151E2">
            <w:pPr>
              <w:jc w:val="both"/>
              <w:rPr>
                <w:rFonts w:ascii="Times New Roman" w:hAnsi="Times New Roman" w:cs="Times New Roman"/>
                <w:color w:val="000000" w:themeColor="text1"/>
                <w:sz w:val="28"/>
                <w:szCs w:val="28"/>
              </w:rPr>
            </w:pPr>
          </w:p>
        </w:tc>
        <w:tc>
          <w:tcPr>
            <w:tcW w:w="4927" w:type="dxa"/>
          </w:tcPr>
          <w:p w:rsidR="001E199D" w:rsidRPr="0064601B" w:rsidRDefault="001E199D" w:rsidP="00D151E2">
            <w:pPr>
              <w:autoSpaceDE w:val="0"/>
              <w:autoSpaceDN w:val="0"/>
              <w:adjustRightInd w:val="0"/>
              <w:jc w:val="both"/>
              <w:rPr>
                <w:color w:val="000000" w:themeColor="text1"/>
              </w:rPr>
            </w:pPr>
          </w:p>
          <w:p w:rsidR="001E199D" w:rsidRPr="0064601B" w:rsidRDefault="007918FA" w:rsidP="0064601B">
            <w:pPr>
              <w:ind w:firstLine="460"/>
              <w:rPr>
                <w:rFonts w:ascii="Times New Roman" w:hAnsi="Times New Roman" w:cs="Times New Roman"/>
                <w:b/>
                <w:color w:val="000000" w:themeColor="text1"/>
                <w:sz w:val="28"/>
                <w:szCs w:val="28"/>
              </w:rPr>
            </w:pPr>
            <w:r w:rsidRPr="0064601B">
              <w:rPr>
                <w:rFonts w:ascii="Times New Roman" w:hAnsi="Times New Roman" w:cs="Times New Roman"/>
                <w:color w:val="000000" w:themeColor="text1"/>
                <w:sz w:val="24"/>
                <w:szCs w:val="24"/>
              </w:rPr>
              <w:t>12).</w:t>
            </w:r>
            <w:r w:rsidR="001E199D" w:rsidRPr="0064601B">
              <w:rPr>
                <w:rFonts w:ascii="Times New Roman" w:hAnsi="Times New Roman" w:cs="Times New Roman"/>
                <w:color w:val="000000" w:themeColor="text1"/>
                <w:sz w:val="24"/>
                <w:szCs w:val="24"/>
              </w:rPr>
              <w:t xml:space="preserve"> Исключен</w:t>
            </w:r>
          </w:p>
          <w:p w:rsidR="001E199D" w:rsidRPr="0064601B" w:rsidRDefault="001E199D" w:rsidP="00D151E2">
            <w:pPr>
              <w:rPr>
                <w:rFonts w:ascii="Times New Roman" w:hAnsi="Times New Roman" w:cs="Times New Roman"/>
                <w:b/>
                <w:color w:val="000000" w:themeColor="text1"/>
                <w:sz w:val="28"/>
                <w:szCs w:val="28"/>
              </w:rPr>
            </w:pPr>
          </w:p>
          <w:p w:rsidR="001E199D" w:rsidRPr="0064601B" w:rsidRDefault="001E199D" w:rsidP="00D151E2">
            <w:pPr>
              <w:rPr>
                <w:rFonts w:ascii="Times New Roman" w:hAnsi="Times New Roman" w:cs="Times New Roman"/>
                <w:b/>
                <w:color w:val="000000" w:themeColor="text1"/>
                <w:sz w:val="28"/>
                <w:szCs w:val="28"/>
              </w:rPr>
            </w:pPr>
          </w:p>
          <w:p w:rsidR="001E199D" w:rsidRPr="0064601B" w:rsidRDefault="001E199D" w:rsidP="00D151E2">
            <w:pPr>
              <w:ind w:firstLine="284"/>
              <w:jc w:val="both"/>
              <w:rPr>
                <w:rFonts w:ascii="Times New Roman" w:hAnsi="Times New Roman" w:cs="Times New Roman"/>
                <w:color w:val="000000" w:themeColor="text1"/>
                <w:sz w:val="24"/>
                <w:szCs w:val="24"/>
              </w:rPr>
            </w:pPr>
          </w:p>
          <w:p w:rsidR="001E199D" w:rsidRPr="0064601B" w:rsidRDefault="001E199D" w:rsidP="00D151E2">
            <w:pPr>
              <w:ind w:firstLine="284"/>
              <w:jc w:val="both"/>
              <w:rPr>
                <w:rFonts w:ascii="Times New Roman" w:hAnsi="Times New Roman" w:cs="Times New Roman"/>
                <w:color w:val="000000" w:themeColor="text1"/>
                <w:sz w:val="24"/>
                <w:szCs w:val="24"/>
              </w:rPr>
            </w:pPr>
          </w:p>
          <w:p w:rsidR="001E199D" w:rsidRPr="0064601B" w:rsidRDefault="001E199D" w:rsidP="00D151E2">
            <w:pPr>
              <w:autoSpaceDE w:val="0"/>
              <w:autoSpaceDN w:val="0"/>
              <w:adjustRightInd w:val="0"/>
              <w:jc w:val="both"/>
              <w:rPr>
                <w:rFonts w:ascii="Times New Roman" w:hAnsi="Times New Roman" w:cs="Times New Roman"/>
                <w:b/>
                <w:color w:val="000000" w:themeColor="text1"/>
                <w:sz w:val="24"/>
                <w:szCs w:val="24"/>
              </w:rPr>
            </w:pPr>
          </w:p>
          <w:p w:rsidR="007918FA" w:rsidRPr="0064601B" w:rsidRDefault="007918FA" w:rsidP="00D151E2">
            <w:pPr>
              <w:autoSpaceDE w:val="0"/>
              <w:autoSpaceDN w:val="0"/>
              <w:adjustRightInd w:val="0"/>
              <w:jc w:val="both"/>
              <w:rPr>
                <w:rFonts w:ascii="Times New Roman" w:hAnsi="Times New Roman" w:cs="Times New Roman"/>
                <w:b/>
                <w:color w:val="000000" w:themeColor="text1"/>
                <w:sz w:val="24"/>
                <w:szCs w:val="24"/>
              </w:rPr>
            </w:pPr>
          </w:p>
          <w:p w:rsidR="007918FA" w:rsidRPr="0064601B" w:rsidRDefault="007918FA" w:rsidP="00D151E2">
            <w:pPr>
              <w:autoSpaceDE w:val="0"/>
              <w:autoSpaceDN w:val="0"/>
              <w:adjustRightInd w:val="0"/>
              <w:jc w:val="both"/>
              <w:rPr>
                <w:rFonts w:ascii="Times New Roman" w:hAnsi="Times New Roman" w:cs="Times New Roman"/>
                <w:b/>
                <w:color w:val="000000" w:themeColor="text1"/>
                <w:sz w:val="24"/>
                <w:szCs w:val="24"/>
              </w:rPr>
            </w:pPr>
          </w:p>
          <w:p w:rsidR="007918FA" w:rsidRPr="0064601B" w:rsidRDefault="007918FA" w:rsidP="0064601B">
            <w:pPr>
              <w:autoSpaceDE w:val="0"/>
              <w:autoSpaceDN w:val="0"/>
              <w:adjustRightInd w:val="0"/>
              <w:ind w:firstLine="460"/>
              <w:jc w:val="both"/>
              <w:rPr>
                <w:rFonts w:ascii="Times New Roman" w:hAnsi="Times New Roman" w:cs="Times New Roman"/>
                <w:b/>
                <w:color w:val="000000" w:themeColor="text1"/>
                <w:sz w:val="24"/>
                <w:szCs w:val="24"/>
              </w:rPr>
            </w:pPr>
            <w:r w:rsidRPr="0064601B">
              <w:rPr>
                <w:rFonts w:ascii="Times New Roman" w:hAnsi="Times New Roman" w:cs="Times New Roman"/>
                <w:b/>
                <w:color w:val="000000" w:themeColor="text1"/>
                <w:sz w:val="24"/>
                <w:szCs w:val="24"/>
              </w:rPr>
              <w:t>13). Исключен</w:t>
            </w:r>
          </w:p>
        </w:tc>
      </w:tr>
    </w:tbl>
    <w:p w:rsidR="001E199D" w:rsidRDefault="001E199D" w:rsidP="00432154">
      <w:pPr>
        <w:spacing w:after="0" w:line="240" w:lineRule="auto"/>
        <w:rPr>
          <w:rFonts w:ascii="Times New Roman" w:hAnsi="Times New Roman" w:cs="Times New Roman"/>
          <w:b/>
          <w:sz w:val="28"/>
          <w:szCs w:val="28"/>
        </w:rPr>
      </w:pPr>
    </w:p>
    <w:p w:rsidR="001E199D" w:rsidRDefault="001E199D" w:rsidP="00432154">
      <w:pPr>
        <w:spacing w:after="0" w:line="240" w:lineRule="auto"/>
        <w:rPr>
          <w:rFonts w:ascii="Times New Roman" w:hAnsi="Times New Roman" w:cs="Times New Roman"/>
          <w:b/>
          <w:sz w:val="28"/>
          <w:szCs w:val="28"/>
        </w:rPr>
      </w:pPr>
    </w:p>
    <w:p w:rsidR="001E199D" w:rsidRDefault="001E199D" w:rsidP="00432154">
      <w:pPr>
        <w:spacing w:after="0" w:line="240" w:lineRule="auto"/>
        <w:rPr>
          <w:rFonts w:ascii="Times New Roman" w:hAnsi="Times New Roman" w:cs="Times New Roman"/>
          <w:b/>
          <w:sz w:val="28"/>
          <w:szCs w:val="28"/>
        </w:rPr>
      </w:pPr>
    </w:p>
    <w:p w:rsidR="00CF209F" w:rsidRDefault="004F1A3B" w:rsidP="00432154">
      <w:pPr>
        <w:spacing w:after="0" w:line="240" w:lineRule="auto"/>
        <w:rPr>
          <w:rFonts w:ascii="Times New Roman" w:hAnsi="Times New Roman" w:cs="Times New Roman"/>
          <w:b/>
          <w:sz w:val="28"/>
          <w:szCs w:val="28"/>
        </w:rPr>
      </w:pPr>
      <w:r>
        <w:rPr>
          <w:rFonts w:ascii="Times New Roman" w:hAnsi="Times New Roman" w:cs="Times New Roman"/>
          <w:b/>
          <w:sz w:val="28"/>
          <w:szCs w:val="28"/>
        </w:rPr>
        <w:t>21</w:t>
      </w:r>
      <w:r w:rsidR="00060A5A">
        <w:rPr>
          <w:rFonts w:ascii="Times New Roman" w:hAnsi="Times New Roman" w:cs="Times New Roman"/>
          <w:b/>
          <w:sz w:val="28"/>
          <w:szCs w:val="28"/>
        </w:rPr>
        <w:t>. Изменение</w:t>
      </w:r>
      <w:r w:rsidR="00CC447A">
        <w:rPr>
          <w:rFonts w:ascii="Times New Roman" w:hAnsi="Times New Roman" w:cs="Times New Roman"/>
          <w:b/>
          <w:sz w:val="28"/>
          <w:szCs w:val="28"/>
          <w:lang w:val="en-US"/>
        </w:rPr>
        <w:t xml:space="preserve"> </w:t>
      </w:r>
      <w:r w:rsidR="0064601B">
        <w:rPr>
          <w:rFonts w:ascii="Times New Roman" w:hAnsi="Times New Roman" w:cs="Times New Roman"/>
          <w:b/>
          <w:sz w:val="28"/>
          <w:szCs w:val="28"/>
        </w:rPr>
        <w:t xml:space="preserve">абзаца 10 </w:t>
      </w:r>
      <w:r w:rsidR="00CC447A">
        <w:rPr>
          <w:rFonts w:ascii="Times New Roman" w:hAnsi="Times New Roman" w:cs="Times New Roman"/>
          <w:b/>
          <w:sz w:val="28"/>
          <w:szCs w:val="28"/>
        </w:rPr>
        <w:t>пункта 3</w:t>
      </w:r>
      <w:r w:rsidR="00060A5A">
        <w:rPr>
          <w:rFonts w:ascii="Times New Roman" w:hAnsi="Times New Roman" w:cs="Times New Roman"/>
          <w:b/>
          <w:sz w:val="28"/>
          <w:szCs w:val="28"/>
        </w:rPr>
        <w:t xml:space="preserve"> статьи 81</w:t>
      </w:r>
    </w:p>
    <w:p w:rsidR="0064601B" w:rsidRDefault="0064601B" w:rsidP="00432154">
      <w:pPr>
        <w:spacing w:after="0" w:line="240" w:lineRule="auto"/>
        <w:rPr>
          <w:rFonts w:ascii="Times New Roman" w:hAnsi="Times New Roman" w:cs="Times New Roman"/>
          <w:b/>
          <w:sz w:val="28"/>
          <w:szCs w:val="28"/>
        </w:rPr>
      </w:pPr>
    </w:p>
    <w:p w:rsidR="00CF209F" w:rsidRDefault="00CF209F" w:rsidP="00432154">
      <w:pPr>
        <w:spacing w:after="0" w:line="240" w:lineRule="auto"/>
        <w:rPr>
          <w:rFonts w:ascii="Times New Roman" w:hAnsi="Times New Roman" w:cs="Times New Roman"/>
          <w:b/>
          <w:sz w:val="28"/>
          <w:szCs w:val="28"/>
        </w:rPr>
      </w:pPr>
    </w:p>
    <w:tbl>
      <w:tblPr>
        <w:tblStyle w:val="a9"/>
        <w:tblW w:w="0" w:type="auto"/>
        <w:tblLook w:val="04A0"/>
      </w:tblPr>
      <w:tblGrid>
        <w:gridCol w:w="4927"/>
        <w:gridCol w:w="4927"/>
      </w:tblGrid>
      <w:tr w:rsidR="00CF209F" w:rsidTr="000B4C9F">
        <w:tc>
          <w:tcPr>
            <w:tcW w:w="4927" w:type="dxa"/>
          </w:tcPr>
          <w:p w:rsidR="00CF209F" w:rsidRDefault="00CF209F" w:rsidP="000B4C9F">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CF209F" w:rsidRDefault="00CC447A" w:rsidP="000B4C9F">
            <w:pPr>
              <w:jc w:val="center"/>
              <w:rPr>
                <w:rFonts w:ascii="Times New Roman" w:hAnsi="Times New Roman" w:cs="Times New Roman"/>
                <w:b/>
                <w:sz w:val="28"/>
                <w:szCs w:val="28"/>
              </w:rPr>
            </w:pPr>
            <w:r>
              <w:rPr>
                <w:rFonts w:ascii="Times New Roman" w:hAnsi="Times New Roman" w:cs="Times New Roman"/>
                <w:b/>
                <w:sz w:val="28"/>
                <w:szCs w:val="28"/>
              </w:rPr>
              <w:t>Новая</w:t>
            </w:r>
            <w:r w:rsidR="00CF209F">
              <w:rPr>
                <w:rFonts w:ascii="Times New Roman" w:hAnsi="Times New Roman" w:cs="Times New Roman"/>
                <w:b/>
                <w:sz w:val="28"/>
                <w:szCs w:val="28"/>
              </w:rPr>
              <w:t xml:space="preserve"> редакция</w:t>
            </w:r>
          </w:p>
        </w:tc>
      </w:tr>
      <w:tr w:rsidR="00F41F3F" w:rsidRPr="00C14894" w:rsidTr="000B4C9F">
        <w:tc>
          <w:tcPr>
            <w:tcW w:w="4927" w:type="dxa"/>
          </w:tcPr>
          <w:p w:rsidR="00060A5A" w:rsidRPr="0064601B" w:rsidRDefault="00060A5A" w:rsidP="002F00DF">
            <w:pPr>
              <w:rPr>
                <w:rFonts w:ascii="Times New Roman" w:hAnsi="Times New Roman" w:cs="Times New Roman"/>
                <w:b/>
                <w:sz w:val="28"/>
                <w:szCs w:val="28"/>
              </w:rPr>
            </w:pPr>
          </w:p>
          <w:p w:rsidR="00F41F3F" w:rsidRDefault="0064601B" w:rsidP="0064601B">
            <w:pPr>
              <w:ind w:firstLine="567"/>
              <w:jc w:val="both"/>
              <w:rPr>
                <w:rFonts w:ascii="Times New Roman" w:hAnsi="Times New Roman" w:cs="Times New Roman"/>
                <w:sz w:val="24"/>
                <w:szCs w:val="24"/>
              </w:rPr>
            </w:pPr>
            <w:r>
              <w:rPr>
                <w:rFonts w:ascii="Times New Roman" w:hAnsi="Times New Roman" w:cs="Times New Roman"/>
                <w:sz w:val="24"/>
                <w:szCs w:val="24"/>
              </w:rPr>
              <w:t>в</w:t>
            </w:r>
            <w:r w:rsidR="00F41F3F" w:rsidRPr="003662A6">
              <w:rPr>
                <w:rFonts w:ascii="Times New Roman" w:hAnsi="Times New Roman" w:cs="Times New Roman"/>
                <w:sz w:val="24"/>
                <w:szCs w:val="24"/>
              </w:rPr>
              <w:t xml:space="preserve">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остатка не использованных на начало текущего финансового года бюджетных </w:t>
            </w:r>
            <w:proofErr w:type="gramStart"/>
            <w:r w:rsidR="00F41F3F" w:rsidRPr="003662A6">
              <w:rPr>
                <w:rFonts w:ascii="Times New Roman" w:hAnsi="Times New Roman" w:cs="Times New Roman"/>
                <w:sz w:val="24"/>
                <w:szCs w:val="24"/>
              </w:rPr>
              <w:t>ассигнований</w:t>
            </w:r>
            <w:proofErr w:type="gramEnd"/>
            <w:r w:rsidR="00F41F3F" w:rsidRPr="003662A6">
              <w:rPr>
                <w:rFonts w:ascii="Times New Roman" w:hAnsi="Times New Roman" w:cs="Times New Roman"/>
                <w:sz w:val="24"/>
                <w:szCs w:val="24"/>
              </w:rPr>
              <w:t xml:space="preserve"> на исполнение ука</w:t>
            </w:r>
            <w:r w:rsidR="00F41F3F">
              <w:rPr>
                <w:rFonts w:ascii="Times New Roman" w:hAnsi="Times New Roman" w:cs="Times New Roman"/>
                <w:sz w:val="24"/>
                <w:szCs w:val="24"/>
              </w:rPr>
              <w:t xml:space="preserve">занных муниципальных </w:t>
            </w:r>
            <w:proofErr w:type="spellStart"/>
            <w:r w:rsidR="00F41F3F">
              <w:rPr>
                <w:rFonts w:ascii="Times New Roman" w:hAnsi="Times New Roman" w:cs="Times New Roman"/>
                <w:sz w:val="24"/>
                <w:szCs w:val="24"/>
              </w:rPr>
              <w:t>контрактов</w:t>
            </w:r>
            <w:r w:rsidR="00F41F3F" w:rsidRPr="00997DF9">
              <w:rPr>
                <w:rFonts w:ascii="Times New Roman" w:eastAsia="Times New Roman" w:hAnsi="Times New Roman" w:cs="Times New Roman"/>
                <w:color w:val="000000"/>
                <w:sz w:val="24"/>
                <w:szCs w:val="24"/>
                <w:shd w:val="clear" w:color="auto" w:fill="FFFFFF"/>
                <w:lang w:eastAsia="ru-RU"/>
              </w:rPr>
              <w:t>в</w:t>
            </w:r>
            <w:proofErr w:type="spellEnd"/>
            <w:r w:rsidR="00F41F3F" w:rsidRPr="00997DF9">
              <w:rPr>
                <w:rFonts w:ascii="Times New Roman" w:eastAsia="Times New Roman" w:hAnsi="Times New Roman" w:cs="Times New Roman"/>
                <w:color w:val="000000"/>
                <w:sz w:val="24"/>
                <w:szCs w:val="24"/>
                <w:shd w:val="clear" w:color="auto" w:fill="FFFFFF"/>
                <w:lang w:eastAsia="ru-RU"/>
              </w:rPr>
              <w:t xml:space="preserve"> соответствии с требованиями, установленными Бюджетным  кодексом Российской Федерации</w:t>
            </w:r>
            <w:r w:rsidR="00F41F3F" w:rsidRPr="0032277E">
              <w:rPr>
                <w:rFonts w:ascii="Times New Roman" w:hAnsi="Times New Roman" w:cs="Times New Roman"/>
                <w:sz w:val="24"/>
                <w:szCs w:val="24"/>
              </w:rPr>
              <w:t>;</w:t>
            </w:r>
          </w:p>
          <w:p w:rsidR="00F41F3F" w:rsidRPr="002628FA" w:rsidRDefault="00F41F3F" w:rsidP="00F41F3F">
            <w:pPr>
              <w:jc w:val="both"/>
              <w:rPr>
                <w:rFonts w:ascii="Times New Roman" w:hAnsi="Times New Roman" w:cs="Times New Roman"/>
                <w:sz w:val="28"/>
                <w:szCs w:val="28"/>
              </w:rPr>
            </w:pPr>
          </w:p>
          <w:p w:rsidR="00F41F3F" w:rsidRDefault="00F41F3F" w:rsidP="00F41F3F">
            <w:pPr>
              <w:jc w:val="both"/>
            </w:pPr>
          </w:p>
          <w:p w:rsidR="00F41F3F" w:rsidRPr="002628FA" w:rsidRDefault="00F41F3F" w:rsidP="0064601B">
            <w:pPr>
              <w:jc w:val="both"/>
              <w:rPr>
                <w:rFonts w:ascii="Times New Roman" w:hAnsi="Times New Roman" w:cs="Times New Roman"/>
                <w:sz w:val="28"/>
                <w:szCs w:val="28"/>
              </w:rPr>
            </w:pPr>
          </w:p>
        </w:tc>
        <w:tc>
          <w:tcPr>
            <w:tcW w:w="4927" w:type="dxa"/>
          </w:tcPr>
          <w:p w:rsidR="00F41F3F" w:rsidRPr="002F00DF" w:rsidRDefault="00F41F3F" w:rsidP="00F41F3F">
            <w:pPr>
              <w:autoSpaceDE w:val="0"/>
              <w:autoSpaceDN w:val="0"/>
              <w:adjustRightInd w:val="0"/>
              <w:jc w:val="both"/>
            </w:pPr>
          </w:p>
          <w:p w:rsidR="00F41F3F" w:rsidRPr="002F00DF" w:rsidRDefault="0064601B" w:rsidP="0064601B">
            <w:pPr>
              <w:autoSpaceDE w:val="0"/>
              <w:autoSpaceDN w:val="0"/>
              <w:adjustRightInd w:val="0"/>
              <w:ind w:firstLine="460"/>
              <w:jc w:val="both"/>
              <w:rPr>
                <w:rFonts w:ascii="Calibri" w:hAnsi="Calibri" w:cs="Calibri"/>
              </w:rPr>
            </w:pPr>
            <w:r>
              <w:rPr>
                <w:rFonts w:ascii="Calibri" w:hAnsi="Calibri" w:cs="Calibri"/>
              </w:rPr>
              <w:t>в</w:t>
            </w:r>
            <w:r w:rsidR="00F41F3F">
              <w:rPr>
                <w:rFonts w:ascii="Calibri" w:hAnsi="Calibri" w:cs="Calibri"/>
              </w:rPr>
              <w:t xml:space="preserve">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w:t>
            </w:r>
            <w:r w:rsidR="00F41F3F" w:rsidRPr="00A26024">
              <w:rPr>
                <w:rFonts w:ascii="Calibri" w:hAnsi="Calibri" w:cs="Calibri"/>
                <w:b/>
              </w:rPr>
              <w:t xml:space="preserve">в том числе на сумму неисполненного казначейского обеспечения обязательств, выданного в соответствии со </w:t>
            </w:r>
            <w:hyperlink r:id="rId20" w:history="1">
              <w:r w:rsidR="00F41F3F" w:rsidRPr="00060A5A">
                <w:rPr>
                  <w:rFonts w:ascii="Calibri" w:hAnsi="Calibri" w:cs="Calibri"/>
                  <w:b/>
                </w:rPr>
                <w:t>статьей 242.22</w:t>
              </w:r>
            </w:hyperlink>
            <w:r w:rsidR="002F00DF" w:rsidRPr="002F00DF">
              <w:t xml:space="preserve"> </w:t>
            </w:r>
            <w:r w:rsidR="00060A5A">
              <w:rPr>
                <w:rFonts w:ascii="Calibri" w:hAnsi="Calibri" w:cs="Calibri"/>
                <w:b/>
              </w:rPr>
              <w:t>Бюджетного кодекса</w:t>
            </w:r>
            <w:proofErr w:type="gramStart"/>
            <w:r w:rsidR="00F41F3F" w:rsidRPr="00A26024">
              <w:rPr>
                <w:rFonts w:ascii="Calibri" w:hAnsi="Calibri" w:cs="Calibri"/>
                <w:b/>
              </w:rPr>
              <w:t xml:space="preserve"> </w:t>
            </w:r>
            <w:r w:rsidR="00F41F3F">
              <w:rPr>
                <w:rFonts w:ascii="Calibri" w:hAnsi="Calibri" w:cs="Calibri"/>
              </w:rPr>
              <w:t>,</w:t>
            </w:r>
            <w:proofErr w:type="gramEnd"/>
            <w:r w:rsidR="00F41F3F">
              <w:rPr>
                <w:rFonts w:ascii="Calibri" w:hAnsi="Calibri" w:cs="Calibri"/>
              </w:rPr>
              <w:t xml:space="preserve"> в объеме, не превышающем остатка не использованных на начало текущего финансового года бюджетных ассигнований на исполнение указанных государственных (муниципальных) контрактов в соответствии с требованиями, установленными </w:t>
            </w:r>
            <w:r w:rsidR="002F00DF">
              <w:rPr>
                <w:rFonts w:ascii="Calibri" w:hAnsi="Calibri" w:cs="Calibri"/>
              </w:rPr>
              <w:t>Бюджетным кодексом Российской Федерации</w:t>
            </w:r>
            <w:r w:rsidR="002F00DF" w:rsidRPr="002F00DF">
              <w:rPr>
                <w:rFonts w:ascii="Calibri" w:hAnsi="Calibri" w:cs="Calibri"/>
              </w:rPr>
              <w:t>;</w:t>
            </w:r>
          </w:p>
          <w:p w:rsidR="00F41F3F" w:rsidRDefault="00F41F3F" w:rsidP="00F41F3F">
            <w:pPr>
              <w:autoSpaceDE w:val="0"/>
              <w:autoSpaceDN w:val="0"/>
              <w:adjustRightInd w:val="0"/>
              <w:jc w:val="both"/>
              <w:rPr>
                <w:rFonts w:ascii="Times New Roman" w:hAnsi="Times New Roman" w:cs="Times New Roman"/>
                <w:sz w:val="24"/>
                <w:szCs w:val="24"/>
              </w:rPr>
            </w:pPr>
          </w:p>
          <w:p w:rsidR="00F41F3F" w:rsidRPr="00C14894" w:rsidRDefault="00F41F3F" w:rsidP="0064601B">
            <w:pPr>
              <w:autoSpaceDE w:val="0"/>
              <w:autoSpaceDN w:val="0"/>
              <w:adjustRightInd w:val="0"/>
              <w:jc w:val="both"/>
              <w:rPr>
                <w:rFonts w:ascii="Times New Roman" w:hAnsi="Times New Roman" w:cs="Times New Roman"/>
                <w:b/>
                <w:sz w:val="24"/>
                <w:szCs w:val="24"/>
              </w:rPr>
            </w:pPr>
          </w:p>
        </w:tc>
      </w:tr>
    </w:tbl>
    <w:p w:rsidR="00CF209F" w:rsidRDefault="00CF209F" w:rsidP="00432154">
      <w:pPr>
        <w:spacing w:after="0" w:line="240" w:lineRule="auto"/>
        <w:rPr>
          <w:rFonts w:ascii="Times New Roman" w:hAnsi="Times New Roman" w:cs="Times New Roman"/>
          <w:b/>
          <w:sz w:val="28"/>
          <w:szCs w:val="28"/>
        </w:rPr>
      </w:pPr>
    </w:p>
    <w:p w:rsidR="0064601B" w:rsidRDefault="0064601B" w:rsidP="0064601B">
      <w:pPr>
        <w:spacing w:after="0" w:line="240" w:lineRule="auto"/>
        <w:rPr>
          <w:rFonts w:ascii="Times New Roman" w:hAnsi="Times New Roman" w:cs="Times New Roman"/>
          <w:b/>
          <w:sz w:val="28"/>
          <w:szCs w:val="28"/>
        </w:rPr>
      </w:pPr>
      <w:r>
        <w:rPr>
          <w:rFonts w:ascii="Times New Roman" w:hAnsi="Times New Roman" w:cs="Times New Roman"/>
          <w:b/>
          <w:sz w:val="28"/>
          <w:szCs w:val="28"/>
        </w:rPr>
        <w:t>22. Изменение</w:t>
      </w:r>
      <w:r>
        <w:rPr>
          <w:rFonts w:ascii="Times New Roman" w:hAnsi="Times New Roman" w:cs="Times New Roman"/>
          <w:b/>
          <w:sz w:val="28"/>
          <w:szCs w:val="28"/>
          <w:lang w:val="en-US"/>
        </w:rPr>
        <w:t xml:space="preserve"> </w:t>
      </w:r>
      <w:r>
        <w:rPr>
          <w:rFonts w:ascii="Times New Roman" w:hAnsi="Times New Roman" w:cs="Times New Roman"/>
          <w:b/>
          <w:sz w:val="28"/>
          <w:szCs w:val="28"/>
        </w:rPr>
        <w:t>абзаца 13 пункта 3 статьи 81</w:t>
      </w:r>
    </w:p>
    <w:p w:rsidR="0064601B" w:rsidRDefault="0064601B" w:rsidP="00432154">
      <w:pPr>
        <w:spacing w:after="0" w:line="240" w:lineRule="auto"/>
        <w:rPr>
          <w:rFonts w:ascii="Times New Roman" w:hAnsi="Times New Roman" w:cs="Times New Roman"/>
          <w:b/>
          <w:sz w:val="28"/>
          <w:szCs w:val="28"/>
        </w:rPr>
      </w:pPr>
    </w:p>
    <w:p w:rsidR="0064601B" w:rsidRDefault="0064601B" w:rsidP="00432154">
      <w:pPr>
        <w:spacing w:after="0" w:line="240" w:lineRule="auto"/>
        <w:rPr>
          <w:rFonts w:ascii="Times New Roman" w:hAnsi="Times New Roman" w:cs="Times New Roman"/>
          <w:b/>
          <w:sz w:val="28"/>
          <w:szCs w:val="28"/>
        </w:rPr>
      </w:pPr>
    </w:p>
    <w:tbl>
      <w:tblPr>
        <w:tblStyle w:val="a9"/>
        <w:tblW w:w="0" w:type="auto"/>
        <w:tblLook w:val="04A0"/>
      </w:tblPr>
      <w:tblGrid>
        <w:gridCol w:w="4927"/>
        <w:gridCol w:w="4927"/>
      </w:tblGrid>
      <w:tr w:rsidR="0064601B" w:rsidTr="00635402">
        <w:tc>
          <w:tcPr>
            <w:tcW w:w="4927" w:type="dxa"/>
          </w:tcPr>
          <w:p w:rsidR="0064601B" w:rsidRDefault="0064601B" w:rsidP="00635402">
            <w:pPr>
              <w:jc w:val="center"/>
              <w:rPr>
                <w:rFonts w:ascii="Times New Roman" w:hAnsi="Times New Roman" w:cs="Times New Roman"/>
                <w:b/>
                <w:sz w:val="28"/>
                <w:szCs w:val="28"/>
              </w:rPr>
            </w:pPr>
            <w:r>
              <w:rPr>
                <w:rFonts w:ascii="Times New Roman" w:hAnsi="Times New Roman" w:cs="Times New Roman"/>
                <w:b/>
                <w:sz w:val="28"/>
                <w:szCs w:val="28"/>
              </w:rPr>
              <w:lastRenderedPageBreak/>
              <w:t>Старая редакция</w:t>
            </w:r>
          </w:p>
        </w:tc>
        <w:tc>
          <w:tcPr>
            <w:tcW w:w="4927" w:type="dxa"/>
          </w:tcPr>
          <w:p w:rsidR="0064601B" w:rsidRDefault="0064601B" w:rsidP="00635402">
            <w:pPr>
              <w:jc w:val="center"/>
              <w:rPr>
                <w:rFonts w:ascii="Times New Roman" w:hAnsi="Times New Roman" w:cs="Times New Roman"/>
                <w:b/>
                <w:sz w:val="28"/>
                <w:szCs w:val="28"/>
              </w:rPr>
            </w:pPr>
            <w:r>
              <w:rPr>
                <w:rFonts w:ascii="Times New Roman" w:hAnsi="Times New Roman" w:cs="Times New Roman"/>
                <w:b/>
                <w:sz w:val="28"/>
                <w:szCs w:val="28"/>
              </w:rPr>
              <w:t>Новая редакция</w:t>
            </w:r>
          </w:p>
        </w:tc>
      </w:tr>
      <w:tr w:rsidR="0064601B" w:rsidRPr="00C14894" w:rsidTr="00635402">
        <w:tc>
          <w:tcPr>
            <w:tcW w:w="4927" w:type="dxa"/>
          </w:tcPr>
          <w:p w:rsidR="0064601B" w:rsidRDefault="0064601B" w:rsidP="00635402">
            <w:pPr>
              <w:jc w:val="both"/>
            </w:pPr>
          </w:p>
          <w:p w:rsidR="0064601B" w:rsidRPr="003662A6" w:rsidRDefault="0064601B" w:rsidP="0064601B">
            <w:pPr>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w:t>
            </w:r>
            <w:r w:rsidRPr="003662A6">
              <w:rPr>
                <w:rFonts w:ascii="Times New Roman" w:hAnsi="Times New Roman" w:cs="Times New Roman"/>
                <w:sz w:val="24"/>
                <w:szCs w:val="24"/>
              </w:rPr>
              <w:t>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решением о бюджете муниципального района, за исключением оснований, установленных абзацами восьмым и десятым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решением о бюджете муниципального района.</w:t>
            </w:r>
            <w:proofErr w:type="gramEnd"/>
          </w:p>
          <w:p w:rsidR="0064601B" w:rsidRPr="002628FA" w:rsidRDefault="0064601B" w:rsidP="00635402">
            <w:pPr>
              <w:jc w:val="both"/>
              <w:rPr>
                <w:rFonts w:ascii="Times New Roman" w:hAnsi="Times New Roman" w:cs="Times New Roman"/>
                <w:sz w:val="28"/>
                <w:szCs w:val="28"/>
              </w:rPr>
            </w:pPr>
          </w:p>
        </w:tc>
        <w:tc>
          <w:tcPr>
            <w:tcW w:w="4927" w:type="dxa"/>
          </w:tcPr>
          <w:p w:rsidR="0064601B" w:rsidRDefault="0064601B" w:rsidP="00635402">
            <w:pPr>
              <w:autoSpaceDE w:val="0"/>
              <w:autoSpaceDN w:val="0"/>
              <w:adjustRightInd w:val="0"/>
              <w:jc w:val="both"/>
              <w:rPr>
                <w:rFonts w:ascii="Times New Roman" w:hAnsi="Times New Roman" w:cs="Times New Roman"/>
                <w:sz w:val="24"/>
                <w:szCs w:val="24"/>
              </w:rPr>
            </w:pPr>
          </w:p>
          <w:p w:rsidR="0064601B" w:rsidRDefault="0064601B" w:rsidP="0064601B">
            <w:pPr>
              <w:autoSpaceDE w:val="0"/>
              <w:autoSpaceDN w:val="0"/>
              <w:adjustRightInd w:val="0"/>
              <w:ind w:firstLine="460"/>
              <w:jc w:val="both"/>
              <w:rPr>
                <w:rFonts w:ascii="Times New Roman" w:hAnsi="Times New Roman" w:cs="Times New Roman"/>
                <w:sz w:val="24"/>
                <w:szCs w:val="24"/>
              </w:rPr>
            </w:pPr>
            <w:proofErr w:type="gramStart"/>
            <w:r>
              <w:rPr>
                <w:rFonts w:ascii="Times New Roman" w:hAnsi="Times New Roman" w:cs="Times New Roman"/>
                <w:sz w:val="24"/>
                <w:szCs w:val="24"/>
              </w:rPr>
              <w:t>в</w:t>
            </w:r>
            <w:r>
              <w:rPr>
                <w:rFonts w:ascii="Times New Roman" w:hAnsi="Times New Roman" w:cs="Times New Roman"/>
                <w:sz w:val="24"/>
                <w:szCs w:val="24"/>
              </w:rPr>
              <w:t xml:space="preserve">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решением о бюджете муниципального района, за исключением оснований, установленных </w:t>
            </w:r>
            <w:hyperlink r:id="rId21" w:history="1">
              <w:r w:rsidRPr="00F41F3F">
                <w:rPr>
                  <w:rFonts w:ascii="Times New Roman" w:hAnsi="Times New Roman" w:cs="Times New Roman"/>
                  <w:sz w:val="24"/>
                  <w:szCs w:val="24"/>
                </w:rPr>
                <w:t>абзацами восьмым</w:t>
              </w:r>
            </w:hyperlink>
            <w:r w:rsidRPr="00F41F3F">
              <w:rPr>
                <w:rFonts w:ascii="Times New Roman" w:hAnsi="Times New Roman" w:cs="Times New Roman"/>
                <w:sz w:val="24"/>
                <w:szCs w:val="24"/>
              </w:rPr>
              <w:t xml:space="preserve">, </w:t>
            </w:r>
            <w:hyperlink r:id="rId22" w:history="1">
              <w:r w:rsidRPr="00F41F3F">
                <w:rPr>
                  <w:rFonts w:ascii="Times New Roman" w:hAnsi="Times New Roman" w:cs="Times New Roman"/>
                  <w:sz w:val="24"/>
                  <w:szCs w:val="24"/>
                </w:rPr>
                <w:t>десятым</w:t>
              </w:r>
            </w:hyperlink>
            <w:r>
              <w:rPr>
                <w:rFonts w:ascii="Times New Roman" w:hAnsi="Times New Roman" w:cs="Times New Roman"/>
                <w:sz w:val="24"/>
                <w:szCs w:val="24"/>
              </w:rPr>
              <w:t xml:space="preserve"> и </w:t>
            </w:r>
            <w:hyperlink r:id="rId23" w:history="1">
              <w:r w:rsidRPr="00F41F3F">
                <w:rPr>
                  <w:rFonts w:ascii="Times New Roman" w:hAnsi="Times New Roman" w:cs="Times New Roman"/>
                  <w:b/>
                  <w:sz w:val="24"/>
                  <w:szCs w:val="24"/>
                </w:rPr>
                <w:t>одиннадцатым</w:t>
              </w:r>
            </w:hyperlink>
            <w:r>
              <w:rPr>
                <w:rFonts w:ascii="Times New Roman" w:hAnsi="Times New Roman" w:cs="Times New Roman"/>
                <w:sz w:val="24"/>
                <w:szCs w:val="24"/>
              </w:rPr>
              <w:t xml:space="preserve">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решением о бюджете муниципального района.</w:t>
            </w:r>
            <w:proofErr w:type="gramEnd"/>
          </w:p>
          <w:p w:rsidR="0064601B" w:rsidRPr="00C14894" w:rsidRDefault="0064601B" w:rsidP="00635402">
            <w:pPr>
              <w:autoSpaceDE w:val="0"/>
              <w:autoSpaceDN w:val="0"/>
              <w:adjustRightInd w:val="0"/>
              <w:jc w:val="both"/>
              <w:rPr>
                <w:rFonts w:ascii="Times New Roman" w:hAnsi="Times New Roman" w:cs="Times New Roman"/>
                <w:b/>
                <w:sz w:val="24"/>
                <w:szCs w:val="24"/>
              </w:rPr>
            </w:pPr>
          </w:p>
        </w:tc>
      </w:tr>
    </w:tbl>
    <w:p w:rsidR="0064601B" w:rsidRDefault="0064601B" w:rsidP="00432154">
      <w:pPr>
        <w:spacing w:after="0" w:line="240" w:lineRule="auto"/>
        <w:rPr>
          <w:rFonts w:ascii="Times New Roman" w:hAnsi="Times New Roman" w:cs="Times New Roman"/>
          <w:b/>
          <w:sz w:val="28"/>
          <w:szCs w:val="28"/>
        </w:rPr>
      </w:pPr>
    </w:p>
    <w:p w:rsidR="0064601B" w:rsidRDefault="0064601B" w:rsidP="00432154">
      <w:pPr>
        <w:spacing w:after="0" w:line="240" w:lineRule="auto"/>
        <w:rPr>
          <w:rFonts w:ascii="Times New Roman" w:hAnsi="Times New Roman" w:cs="Times New Roman"/>
          <w:b/>
          <w:sz w:val="28"/>
          <w:szCs w:val="28"/>
        </w:rPr>
      </w:pPr>
    </w:p>
    <w:p w:rsidR="00060A5A" w:rsidRDefault="0064601B" w:rsidP="00432154">
      <w:pPr>
        <w:spacing w:after="0" w:line="240" w:lineRule="auto"/>
        <w:rPr>
          <w:rFonts w:ascii="Times New Roman" w:hAnsi="Times New Roman" w:cs="Times New Roman"/>
          <w:b/>
          <w:sz w:val="28"/>
          <w:szCs w:val="28"/>
        </w:rPr>
      </w:pPr>
      <w:r>
        <w:rPr>
          <w:rFonts w:ascii="Times New Roman" w:hAnsi="Times New Roman" w:cs="Times New Roman"/>
          <w:b/>
          <w:sz w:val="28"/>
          <w:szCs w:val="28"/>
        </w:rPr>
        <w:t>23</w:t>
      </w:r>
      <w:r w:rsidR="00060A5A">
        <w:rPr>
          <w:rFonts w:ascii="Times New Roman" w:hAnsi="Times New Roman" w:cs="Times New Roman"/>
          <w:b/>
          <w:sz w:val="28"/>
          <w:szCs w:val="28"/>
        </w:rPr>
        <w:t xml:space="preserve">. Изменение </w:t>
      </w:r>
      <w:r w:rsidR="00201DA6">
        <w:rPr>
          <w:rFonts w:ascii="Times New Roman" w:hAnsi="Times New Roman" w:cs="Times New Roman"/>
          <w:b/>
          <w:sz w:val="28"/>
          <w:szCs w:val="28"/>
        </w:rPr>
        <w:t xml:space="preserve"> пункта 1-3</w:t>
      </w:r>
      <w:r w:rsidR="002F00DF">
        <w:rPr>
          <w:rFonts w:ascii="Times New Roman" w:hAnsi="Times New Roman" w:cs="Times New Roman"/>
          <w:b/>
          <w:sz w:val="28"/>
          <w:szCs w:val="28"/>
        </w:rPr>
        <w:t xml:space="preserve"> </w:t>
      </w:r>
      <w:r w:rsidR="00060A5A">
        <w:rPr>
          <w:rFonts w:ascii="Times New Roman" w:hAnsi="Times New Roman" w:cs="Times New Roman"/>
          <w:b/>
          <w:sz w:val="28"/>
          <w:szCs w:val="28"/>
        </w:rPr>
        <w:t>статьи 92</w:t>
      </w:r>
    </w:p>
    <w:p w:rsidR="00135804" w:rsidRDefault="00135804" w:rsidP="00135804">
      <w:pPr>
        <w:spacing w:after="0" w:line="240" w:lineRule="auto"/>
        <w:rPr>
          <w:rFonts w:ascii="Times New Roman" w:hAnsi="Times New Roman" w:cs="Times New Roman"/>
          <w:b/>
          <w:sz w:val="28"/>
          <w:szCs w:val="28"/>
        </w:rPr>
      </w:pPr>
    </w:p>
    <w:tbl>
      <w:tblPr>
        <w:tblStyle w:val="a9"/>
        <w:tblW w:w="0" w:type="auto"/>
        <w:tblLook w:val="04A0"/>
      </w:tblPr>
      <w:tblGrid>
        <w:gridCol w:w="4927"/>
        <w:gridCol w:w="4927"/>
      </w:tblGrid>
      <w:tr w:rsidR="00135804" w:rsidTr="00BA6C8F">
        <w:tc>
          <w:tcPr>
            <w:tcW w:w="4927" w:type="dxa"/>
          </w:tcPr>
          <w:p w:rsidR="00135804" w:rsidRDefault="00135804" w:rsidP="00BA6C8F">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135804" w:rsidRDefault="004F1A3B" w:rsidP="00BA6C8F">
            <w:pPr>
              <w:jc w:val="center"/>
              <w:rPr>
                <w:rFonts w:ascii="Times New Roman" w:hAnsi="Times New Roman" w:cs="Times New Roman"/>
                <w:b/>
                <w:sz w:val="28"/>
                <w:szCs w:val="28"/>
              </w:rPr>
            </w:pPr>
            <w:r>
              <w:rPr>
                <w:rFonts w:ascii="Times New Roman" w:hAnsi="Times New Roman" w:cs="Times New Roman"/>
                <w:b/>
                <w:sz w:val="28"/>
                <w:szCs w:val="28"/>
              </w:rPr>
              <w:t>Новая</w:t>
            </w:r>
            <w:r w:rsidR="00135804">
              <w:rPr>
                <w:rFonts w:ascii="Times New Roman" w:hAnsi="Times New Roman" w:cs="Times New Roman"/>
                <w:b/>
                <w:sz w:val="28"/>
                <w:szCs w:val="28"/>
              </w:rPr>
              <w:t xml:space="preserve"> редакция</w:t>
            </w:r>
          </w:p>
        </w:tc>
      </w:tr>
      <w:tr w:rsidR="00135804" w:rsidRPr="00C14894" w:rsidTr="002F00DF">
        <w:trPr>
          <w:trHeight w:val="1832"/>
        </w:trPr>
        <w:tc>
          <w:tcPr>
            <w:tcW w:w="4927" w:type="dxa"/>
          </w:tcPr>
          <w:p w:rsidR="00060A5A" w:rsidRPr="00060A5A" w:rsidRDefault="00060A5A" w:rsidP="002F00DF">
            <w:pPr>
              <w:rPr>
                <w:rFonts w:ascii="Times New Roman" w:hAnsi="Times New Roman" w:cs="Times New Roman"/>
                <w:b/>
                <w:sz w:val="24"/>
                <w:szCs w:val="24"/>
              </w:rPr>
            </w:pPr>
          </w:p>
          <w:p w:rsidR="00F15123" w:rsidRPr="002F00DF" w:rsidRDefault="00060A5A" w:rsidP="002F00DF">
            <w:pPr>
              <w:pStyle w:val="a8"/>
              <w:numPr>
                <w:ilvl w:val="0"/>
                <w:numId w:val="9"/>
              </w:numPr>
              <w:ind w:left="0" w:firstLine="360"/>
              <w:jc w:val="both"/>
              <w:rPr>
                <w:rFonts w:ascii="Times New Roman" w:hAnsi="Times New Roman" w:cs="Times New Roman"/>
                <w:sz w:val="24"/>
                <w:szCs w:val="24"/>
              </w:rPr>
            </w:pPr>
            <w:r w:rsidRPr="002F00DF">
              <w:rPr>
                <w:rFonts w:ascii="Times New Roman" w:hAnsi="Times New Roman" w:cs="Times New Roman"/>
                <w:sz w:val="24"/>
                <w:szCs w:val="24"/>
              </w:rPr>
              <w:t>И</w:t>
            </w:r>
            <w:r w:rsidR="00F15123" w:rsidRPr="002F00DF">
              <w:rPr>
                <w:rFonts w:ascii="Times New Roman" w:hAnsi="Times New Roman" w:cs="Times New Roman"/>
                <w:sz w:val="24"/>
                <w:szCs w:val="24"/>
              </w:rPr>
              <w:t>ммунитет бюджета муниципального района представляет собой правовой режим, при котором обращение взыскания на средства бюджета муниципального района осуществляется только на основании судебного акта.</w:t>
            </w:r>
          </w:p>
          <w:p w:rsidR="00135804" w:rsidRDefault="00135804" w:rsidP="00BA6C8F">
            <w:pPr>
              <w:jc w:val="both"/>
              <w:rPr>
                <w:rFonts w:ascii="Times New Roman" w:hAnsi="Times New Roman" w:cs="Times New Roman"/>
                <w:sz w:val="28"/>
                <w:szCs w:val="28"/>
              </w:rPr>
            </w:pPr>
          </w:p>
          <w:p w:rsidR="00135804" w:rsidRDefault="00135804" w:rsidP="00BA6C8F">
            <w:pPr>
              <w:jc w:val="both"/>
            </w:pPr>
          </w:p>
          <w:p w:rsidR="00135804" w:rsidRDefault="00135804" w:rsidP="00135804">
            <w:pPr>
              <w:jc w:val="both"/>
              <w:rPr>
                <w:rFonts w:ascii="Times New Roman" w:hAnsi="Times New Roman" w:cs="Times New Roman"/>
                <w:sz w:val="28"/>
                <w:szCs w:val="28"/>
              </w:rPr>
            </w:pPr>
          </w:p>
          <w:p w:rsidR="00310DB1" w:rsidRDefault="00310DB1" w:rsidP="00135804">
            <w:pPr>
              <w:jc w:val="both"/>
              <w:rPr>
                <w:rFonts w:ascii="Times New Roman" w:hAnsi="Times New Roman" w:cs="Times New Roman"/>
                <w:sz w:val="28"/>
                <w:szCs w:val="28"/>
              </w:rPr>
            </w:pPr>
          </w:p>
          <w:p w:rsidR="00BA3937" w:rsidRDefault="00BA3937" w:rsidP="00135804">
            <w:pPr>
              <w:jc w:val="both"/>
              <w:rPr>
                <w:rFonts w:ascii="Times New Roman" w:hAnsi="Times New Roman" w:cs="Times New Roman"/>
                <w:sz w:val="28"/>
                <w:szCs w:val="28"/>
              </w:rPr>
            </w:pPr>
          </w:p>
          <w:p w:rsidR="00310DB1" w:rsidRPr="005214F3" w:rsidRDefault="002F00DF" w:rsidP="00310DB1">
            <w:pPr>
              <w:jc w:val="both"/>
              <w:rPr>
                <w:rFonts w:ascii="Times New Roman" w:hAnsi="Times New Roman" w:cs="Times New Roman"/>
                <w:sz w:val="24"/>
                <w:szCs w:val="24"/>
              </w:rPr>
            </w:pPr>
            <w:r>
              <w:rPr>
                <w:rFonts w:ascii="Times New Roman" w:hAnsi="Times New Roman" w:cs="Times New Roman"/>
              </w:rPr>
              <w:t>2.</w:t>
            </w:r>
            <w:r w:rsidR="00310DB1">
              <w:rPr>
                <w:rFonts w:ascii="Times New Roman" w:hAnsi="Times New Roman" w:cs="Times New Roman"/>
                <w:sz w:val="28"/>
                <w:szCs w:val="28"/>
              </w:rPr>
              <w:t xml:space="preserve"> </w:t>
            </w:r>
            <w:r>
              <w:rPr>
                <w:rFonts w:ascii="Times New Roman" w:hAnsi="Times New Roman" w:cs="Times New Roman"/>
                <w:sz w:val="28"/>
                <w:szCs w:val="28"/>
              </w:rPr>
              <w:t>О</w:t>
            </w:r>
            <w:r w:rsidR="00310DB1" w:rsidRPr="005214F3">
              <w:rPr>
                <w:rFonts w:ascii="Times New Roman" w:eastAsia="SimSun" w:hAnsi="Times New Roman" w:cs="Times New Roman"/>
                <w:sz w:val="24"/>
                <w:szCs w:val="24"/>
                <w:lang w:eastAsia="ru-RU"/>
              </w:rPr>
              <w:t xml:space="preserve">бращение взыскания на средства бюджетов бюджетной системы Российской Федерации на основании судебных актов производится в соответствии с </w:t>
            </w:r>
            <w:hyperlink r:id="rId24" w:history="1">
              <w:r w:rsidR="00310DB1" w:rsidRPr="005214F3">
                <w:rPr>
                  <w:rFonts w:ascii="Times New Roman" w:eastAsia="SimSun" w:hAnsi="Times New Roman" w:cs="Times New Roman"/>
                  <w:sz w:val="24"/>
                  <w:szCs w:val="24"/>
                  <w:lang w:eastAsia="ru-RU"/>
                </w:rPr>
                <w:t>главой 24.1</w:t>
              </w:r>
            </w:hyperlink>
            <w:r w:rsidR="00310DB1" w:rsidRPr="005214F3">
              <w:rPr>
                <w:rFonts w:ascii="Times New Roman" w:eastAsia="SimSun" w:hAnsi="Times New Roman" w:cs="Times New Roman"/>
                <w:sz w:val="24"/>
                <w:szCs w:val="24"/>
                <w:lang w:eastAsia="ru-RU"/>
              </w:rPr>
              <w:t xml:space="preserve"> Бюджетного Кодекса Российской Федерации.</w:t>
            </w:r>
          </w:p>
          <w:p w:rsidR="00310DB1" w:rsidRPr="00C27479" w:rsidRDefault="00310DB1" w:rsidP="00310DB1">
            <w:pPr>
              <w:rPr>
                <w:rFonts w:ascii="Times New Roman" w:hAnsi="Times New Roman" w:cs="Times New Roman"/>
                <w:sz w:val="28"/>
                <w:szCs w:val="28"/>
              </w:rPr>
            </w:pPr>
          </w:p>
          <w:p w:rsidR="00310DB1" w:rsidRDefault="00310DB1" w:rsidP="00135804">
            <w:pPr>
              <w:jc w:val="both"/>
              <w:rPr>
                <w:rFonts w:ascii="Times New Roman" w:hAnsi="Times New Roman" w:cs="Times New Roman"/>
                <w:sz w:val="28"/>
                <w:szCs w:val="28"/>
              </w:rPr>
            </w:pPr>
          </w:p>
          <w:p w:rsidR="00201DA6" w:rsidRDefault="00201DA6" w:rsidP="00135804">
            <w:pPr>
              <w:jc w:val="both"/>
              <w:rPr>
                <w:rFonts w:ascii="Times New Roman" w:hAnsi="Times New Roman" w:cs="Times New Roman"/>
                <w:sz w:val="28"/>
                <w:szCs w:val="28"/>
              </w:rPr>
            </w:pPr>
          </w:p>
          <w:p w:rsidR="00201DA6" w:rsidRPr="005214F3" w:rsidRDefault="00201DA6" w:rsidP="00201DA6">
            <w:pPr>
              <w:jc w:val="both"/>
              <w:rPr>
                <w:rFonts w:ascii="Times New Roman" w:hAnsi="Times New Roman" w:cs="Times New Roman"/>
                <w:sz w:val="24"/>
                <w:szCs w:val="24"/>
              </w:rPr>
            </w:pPr>
            <w:r>
              <w:rPr>
                <w:rFonts w:ascii="Times New Roman" w:hAnsi="Times New Roman" w:cs="Times New Roman"/>
                <w:sz w:val="28"/>
                <w:szCs w:val="28"/>
              </w:rPr>
              <w:t xml:space="preserve">3. </w:t>
            </w:r>
            <w:r w:rsidRPr="005214F3">
              <w:rPr>
                <w:rFonts w:ascii="Times New Roman" w:eastAsia="SimSun" w:hAnsi="Times New Roman" w:cs="Times New Roman"/>
                <w:sz w:val="24"/>
                <w:szCs w:val="24"/>
                <w:lang w:eastAsia="ru-RU"/>
              </w:rPr>
              <w:t xml:space="preserve">Обращение взыскания на средства бюджетов бюджетной системы Российской Федерации на основании судебных актов производится в соответствии с </w:t>
            </w:r>
            <w:hyperlink r:id="rId25" w:history="1">
              <w:r w:rsidRPr="005214F3">
                <w:rPr>
                  <w:rFonts w:ascii="Times New Roman" w:eastAsia="SimSun" w:hAnsi="Times New Roman" w:cs="Times New Roman"/>
                  <w:sz w:val="24"/>
                  <w:szCs w:val="24"/>
                  <w:lang w:eastAsia="ru-RU"/>
                </w:rPr>
                <w:t>главой 24.1</w:t>
              </w:r>
            </w:hyperlink>
            <w:r w:rsidRPr="005214F3">
              <w:rPr>
                <w:rFonts w:ascii="Times New Roman" w:eastAsia="SimSun" w:hAnsi="Times New Roman" w:cs="Times New Roman"/>
                <w:sz w:val="24"/>
                <w:szCs w:val="24"/>
                <w:lang w:eastAsia="ru-RU"/>
              </w:rPr>
              <w:t xml:space="preserve"> Бюджетного Кодекса Российской Федерации.</w:t>
            </w:r>
          </w:p>
          <w:p w:rsidR="00201DA6" w:rsidRPr="00C27479" w:rsidRDefault="00201DA6" w:rsidP="00201DA6">
            <w:pPr>
              <w:rPr>
                <w:rFonts w:ascii="Times New Roman" w:hAnsi="Times New Roman" w:cs="Times New Roman"/>
                <w:sz w:val="28"/>
                <w:szCs w:val="28"/>
              </w:rPr>
            </w:pPr>
          </w:p>
          <w:p w:rsidR="00201DA6" w:rsidRPr="002628FA" w:rsidRDefault="00201DA6" w:rsidP="00135804">
            <w:pPr>
              <w:jc w:val="both"/>
              <w:rPr>
                <w:rFonts w:ascii="Times New Roman" w:hAnsi="Times New Roman" w:cs="Times New Roman"/>
                <w:sz w:val="28"/>
                <w:szCs w:val="28"/>
              </w:rPr>
            </w:pPr>
          </w:p>
        </w:tc>
        <w:tc>
          <w:tcPr>
            <w:tcW w:w="4927" w:type="dxa"/>
          </w:tcPr>
          <w:p w:rsidR="00135804" w:rsidRDefault="00135804" w:rsidP="00BA6C8F">
            <w:pPr>
              <w:autoSpaceDE w:val="0"/>
              <w:autoSpaceDN w:val="0"/>
              <w:adjustRightInd w:val="0"/>
              <w:jc w:val="both"/>
            </w:pPr>
          </w:p>
          <w:p w:rsidR="00135804" w:rsidRPr="002F00DF" w:rsidRDefault="00060A5A" w:rsidP="002F00DF">
            <w:pPr>
              <w:pStyle w:val="a8"/>
              <w:numPr>
                <w:ilvl w:val="0"/>
                <w:numId w:val="10"/>
              </w:numPr>
              <w:autoSpaceDE w:val="0"/>
              <w:autoSpaceDN w:val="0"/>
              <w:adjustRightInd w:val="0"/>
              <w:ind w:left="35" w:firstLine="325"/>
              <w:jc w:val="both"/>
              <w:rPr>
                <w:rFonts w:ascii="Times New Roman" w:hAnsi="Times New Roman" w:cs="Times New Roman"/>
                <w:bCs/>
                <w:sz w:val="24"/>
                <w:szCs w:val="24"/>
              </w:rPr>
            </w:pPr>
            <w:r w:rsidRPr="002F00DF">
              <w:rPr>
                <w:rFonts w:ascii="Times New Roman" w:hAnsi="Times New Roman" w:cs="Times New Roman"/>
                <w:sz w:val="24"/>
                <w:szCs w:val="24"/>
              </w:rPr>
              <w:t>И</w:t>
            </w:r>
            <w:r w:rsidR="00F15123" w:rsidRPr="002F00DF">
              <w:rPr>
                <w:rFonts w:ascii="Times New Roman" w:hAnsi="Times New Roman" w:cs="Times New Roman"/>
                <w:sz w:val="24"/>
                <w:szCs w:val="24"/>
              </w:rPr>
              <w:t xml:space="preserve">ммунитет бюджета муниципального района </w:t>
            </w:r>
            <w:r w:rsidR="00F15123" w:rsidRPr="002F00DF">
              <w:rPr>
                <w:rFonts w:ascii="Times New Roman" w:hAnsi="Times New Roman" w:cs="Times New Roman"/>
                <w:bCs/>
                <w:sz w:val="24"/>
                <w:szCs w:val="24"/>
              </w:rPr>
              <w:t xml:space="preserve">представляет собой </w:t>
            </w:r>
            <w:hyperlink r:id="rId26" w:history="1">
              <w:r w:rsidR="00F15123" w:rsidRPr="002F00DF">
                <w:rPr>
                  <w:rFonts w:ascii="Times New Roman" w:hAnsi="Times New Roman" w:cs="Times New Roman"/>
                  <w:bCs/>
                  <w:sz w:val="24"/>
                  <w:szCs w:val="24"/>
                </w:rPr>
                <w:t>правовой режим</w:t>
              </w:r>
            </w:hyperlink>
            <w:r w:rsidR="00F15123" w:rsidRPr="002F00DF">
              <w:rPr>
                <w:rFonts w:ascii="Times New Roman" w:hAnsi="Times New Roman" w:cs="Times New Roman"/>
                <w:bCs/>
                <w:sz w:val="24"/>
                <w:szCs w:val="24"/>
              </w:rPr>
              <w:t>, при котором обращение взыскания на средства бюджета муниципального района</w:t>
            </w:r>
            <w:r w:rsidR="00F15123" w:rsidRPr="002F00DF">
              <w:rPr>
                <w:rFonts w:ascii="Times New Roman" w:hAnsi="Times New Roman" w:cs="Times New Roman"/>
                <w:b/>
                <w:bCs/>
                <w:sz w:val="24"/>
                <w:szCs w:val="24"/>
              </w:rPr>
              <w:t xml:space="preserve">, на подлежащие казначейскому сопровождению в соответствии с Бюджетным Кодексом средства участников казначейского сопровождения </w:t>
            </w:r>
            <w:r w:rsidR="00F15123" w:rsidRPr="002F00DF">
              <w:rPr>
                <w:rFonts w:ascii="Times New Roman" w:hAnsi="Times New Roman" w:cs="Times New Roman"/>
                <w:bCs/>
                <w:sz w:val="24"/>
                <w:szCs w:val="24"/>
              </w:rPr>
              <w:t>осуществляется только на основании судебного акта.</w:t>
            </w:r>
          </w:p>
          <w:p w:rsidR="00310DB1" w:rsidRDefault="00310DB1" w:rsidP="00F15123">
            <w:pPr>
              <w:autoSpaceDE w:val="0"/>
              <w:autoSpaceDN w:val="0"/>
              <w:adjustRightInd w:val="0"/>
              <w:jc w:val="both"/>
              <w:rPr>
                <w:rFonts w:ascii="Times New Roman" w:hAnsi="Times New Roman" w:cs="Times New Roman"/>
                <w:bCs/>
                <w:sz w:val="24"/>
                <w:szCs w:val="24"/>
              </w:rPr>
            </w:pPr>
          </w:p>
          <w:p w:rsidR="00BA3937" w:rsidRDefault="00BA3937" w:rsidP="00310DB1">
            <w:pPr>
              <w:autoSpaceDE w:val="0"/>
              <w:autoSpaceDN w:val="0"/>
              <w:adjustRightInd w:val="0"/>
              <w:jc w:val="both"/>
              <w:rPr>
                <w:rFonts w:ascii="Times New Roman" w:hAnsi="Times New Roman" w:cs="Times New Roman"/>
              </w:rPr>
            </w:pPr>
          </w:p>
          <w:p w:rsidR="00310DB1" w:rsidRDefault="002F00DF" w:rsidP="00310DB1">
            <w:pPr>
              <w:autoSpaceDE w:val="0"/>
              <w:autoSpaceDN w:val="0"/>
              <w:adjustRightInd w:val="0"/>
              <w:jc w:val="both"/>
              <w:rPr>
                <w:rFonts w:ascii="Times New Roman" w:hAnsi="Times New Roman" w:cs="Times New Roman"/>
              </w:rPr>
            </w:pPr>
            <w:r>
              <w:rPr>
                <w:rFonts w:ascii="Times New Roman" w:hAnsi="Times New Roman" w:cs="Times New Roman"/>
              </w:rPr>
              <w:t>2.</w:t>
            </w:r>
            <w:r w:rsidR="00310DB1">
              <w:rPr>
                <w:rFonts w:ascii="Times New Roman" w:hAnsi="Times New Roman" w:cs="Times New Roman"/>
              </w:rPr>
              <w:t xml:space="preserve"> </w:t>
            </w:r>
            <w:r>
              <w:rPr>
                <w:rFonts w:ascii="Times New Roman" w:hAnsi="Times New Roman" w:cs="Times New Roman"/>
              </w:rPr>
              <w:t>О</w:t>
            </w:r>
            <w:r w:rsidR="00310DB1">
              <w:rPr>
                <w:rFonts w:ascii="Times New Roman" w:hAnsi="Times New Roman" w:cs="Times New Roman"/>
              </w:rPr>
              <w:t xml:space="preserve">бращение взыскания на средства бюджетов бюджетной системы Российской Федерации, </w:t>
            </w:r>
            <w:r w:rsidR="00310DB1" w:rsidRPr="00310DB1">
              <w:rPr>
                <w:rFonts w:ascii="Times New Roman" w:hAnsi="Times New Roman" w:cs="Times New Roman"/>
                <w:b/>
              </w:rPr>
              <w:t xml:space="preserve">на подлежащие казначейскому сопровождению в соответствии с </w:t>
            </w:r>
            <w:r w:rsidR="00310DB1">
              <w:rPr>
                <w:rFonts w:ascii="Times New Roman" w:hAnsi="Times New Roman" w:cs="Times New Roman"/>
                <w:b/>
              </w:rPr>
              <w:t xml:space="preserve">Бюджетным </w:t>
            </w:r>
            <w:r w:rsidR="00310DB1" w:rsidRPr="00310DB1">
              <w:rPr>
                <w:rFonts w:ascii="Times New Roman" w:hAnsi="Times New Roman" w:cs="Times New Roman"/>
                <w:b/>
              </w:rPr>
              <w:t xml:space="preserve">Кодексом средства участников казначейского сопровождения </w:t>
            </w:r>
            <w:r w:rsidR="00310DB1">
              <w:rPr>
                <w:rFonts w:ascii="Times New Roman" w:hAnsi="Times New Roman" w:cs="Times New Roman"/>
              </w:rPr>
              <w:t xml:space="preserve">на основании судебных актов производится в соответствии с </w:t>
            </w:r>
            <w:hyperlink r:id="rId27" w:history="1">
              <w:r w:rsidR="00310DB1">
                <w:rPr>
                  <w:rFonts w:ascii="Times New Roman" w:hAnsi="Times New Roman" w:cs="Times New Roman"/>
                  <w:color w:val="0000FF"/>
                </w:rPr>
                <w:t>главой 24.1</w:t>
              </w:r>
            </w:hyperlink>
            <w:r w:rsidR="00310DB1" w:rsidRPr="005214F3">
              <w:rPr>
                <w:rFonts w:ascii="Times New Roman" w:eastAsia="SimSun" w:hAnsi="Times New Roman" w:cs="Times New Roman"/>
                <w:sz w:val="24"/>
                <w:szCs w:val="24"/>
                <w:lang w:eastAsia="ru-RU"/>
              </w:rPr>
              <w:t>Бюджетного Кодекса Российской Федерации</w:t>
            </w:r>
            <w:r w:rsidR="00310DB1">
              <w:rPr>
                <w:rFonts w:ascii="Times New Roman" w:hAnsi="Times New Roman" w:cs="Times New Roman"/>
              </w:rPr>
              <w:t>.</w:t>
            </w:r>
          </w:p>
          <w:p w:rsidR="00310DB1" w:rsidRDefault="00310DB1" w:rsidP="00F15123">
            <w:pPr>
              <w:autoSpaceDE w:val="0"/>
              <w:autoSpaceDN w:val="0"/>
              <w:adjustRightInd w:val="0"/>
              <w:jc w:val="both"/>
              <w:rPr>
                <w:rFonts w:ascii="Times New Roman" w:hAnsi="Times New Roman" w:cs="Times New Roman"/>
                <w:bCs/>
                <w:sz w:val="24"/>
                <w:szCs w:val="24"/>
              </w:rPr>
            </w:pPr>
          </w:p>
          <w:p w:rsidR="00201DA6" w:rsidRPr="00201DA6" w:rsidRDefault="00201DA6" w:rsidP="00201DA6">
            <w:pPr>
              <w:ind w:left="35" w:hanging="35"/>
              <w:jc w:val="both"/>
              <w:rPr>
                <w:rFonts w:ascii="Times New Roman" w:hAnsi="Times New Roman" w:cs="Times New Roman"/>
                <w:sz w:val="24"/>
                <w:szCs w:val="24"/>
              </w:rPr>
            </w:pPr>
            <w:r>
              <w:rPr>
                <w:rFonts w:ascii="Times New Roman" w:eastAsia="SimSun" w:hAnsi="Times New Roman" w:cs="Times New Roman"/>
                <w:sz w:val="24"/>
                <w:szCs w:val="24"/>
                <w:lang w:eastAsia="ru-RU"/>
              </w:rPr>
              <w:t xml:space="preserve">3. </w:t>
            </w:r>
            <w:r w:rsidRPr="00201DA6">
              <w:rPr>
                <w:rFonts w:ascii="Times New Roman" w:eastAsia="SimSun" w:hAnsi="Times New Roman" w:cs="Times New Roman"/>
                <w:sz w:val="24"/>
                <w:szCs w:val="24"/>
                <w:lang w:eastAsia="ru-RU"/>
              </w:rPr>
              <w:t>Обращение взыскания на средства бюджетов бюджетной системы Российской Федерации</w:t>
            </w:r>
            <w:r w:rsidR="00D22F5D">
              <w:rPr>
                <w:rFonts w:ascii="Times New Roman" w:eastAsia="SimSun" w:hAnsi="Times New Roman" w:cs="Times New Roman"/>
                <w:sz w:val="24"/>
                <w:szCs w:val="24"/>
                <w:lang w:eastAsia="ru-RU"/>
              </w:rPr>
              <w:t>,</w:t>
            </w:r>
            <w:r w:rsidRPr="00201DA6">
              <w:rPr>
                <w:rFonts w:ascii="Times New Roman" w:eastAsia="SimSun" w:hAnsi="Times New Roman" w:cs="Times New Roman"/>
                <w:sz w:val="24"/>
                <w:szCs w:val="24"/>
                <w:lang w:eastAsia="ru-RU"/>
              </w:rPr>
              <w:t xml:space="preserve"> </w:t>
            </w:r>
            <w:r w:rsidR="00D22F5D" w:rsidRPr="00310DB1">
              <w:rPr>
                <w:rFonts w:ascii="Times New Roman" w:hAnsi="Times New Roman" w:cs="Times New Roman"/>
                <w:b/>
              </w:rPr>
              <w:t xml:space="preserve">на подлежащие казначейскому сопровождению в соответствии с </w:t>
            </w:r>
            <w:r w:rsidR="00D22F5D">
              <w:rPr>
                <w:rFonts w:ascii="Times New Roman" w:hAnsi="Times New Roman" w:cs="Times New Roman"/>
                <w:b/>
              </w:rPr>
              <w:t xml:space="preserve">Бюджетным </w:t>
            </w:r>
            <w:r w:rsidR="00D22F5D" w:rsidRPr="00310DB1">
              <w:rPr>
                <w:rFonts w:ascii="Times New Roman" w:hAnsi="Times New Roman" w:cs="Times New Roman"/>
                <w:b/>
              </w:rPr>
              <w:t>Кодексом средства участников казначейского сопровождения</w:t>
            </w:r>
            <w:r w:rsidR="00D22F5D" w:rsidRPr="00201DA6">
              <w:rPr>
                <w:rFonts w:ascii="Times New Roman" w:eastAsia="SimSun" w:hAnsi="Times New Roman" w:cs="Times New Roman"/>
                <w:sz w:val="24"/>
                <w:szCs w:val="24"/>
                <w:lang w:eastAsia="ru-RU"/>
              </w:rPr>
              <w:t xml:space="preserve"> </w:t>
            </w:r>
            <w:r w:rsidRPr="00201DA6">
              <w:rPr>
                <w:rFonts w:ascii="Times New Roman" w:eastAsia="SimSun" w:hAnsi="Times New Roman" w:cs="Times New Roman"/>
                <w:sz w:val="24"/>
                <w:szCs w:val="24"/>
                <w:lang w:eastAsia="ru-RU"/>
              </w:rPr>
              <w:t xml:space="preserve">на основании судебных актов производится в соответствии с </w:t>
            </w:r>
            <w:hyperlink r:id="rId28" w:history="1">
              <w:r w:rsidRPr="00201DA6">
                <w:rPr>
                  <w:rFonts w:ascii="Times New Roman" w:eastAsia="SimSun" w:hAnsi="Times New Roman" w:cs="Times New Roman"/>
                  <w:sz w:val="24"/>
                  <w:szCs w:val="24"/>
                  <w:lang w:eastAsia="ru-RU"/>
                </w:rPr>
                <w:t>главой 24.1</w:t>
              </w:r>
            </w:hyperlink>
            <w:r w:rsidRPr="00201DA6">
              <w:rPr>
                <w:rFonts w:ascii="Times New Roman" w:eastAsia="SimSun" w:hAnsi="Times New Roman" w:cs="Times New Roman"/>
                <w:sz w:val="24"/>
                <w:szCs w:val="24"/>
                <w:lang w:eastAsia="ru-RU"/>
              </w:rPr>
              <w:t xml:space="preserve"> </w:t>
            </w:r>
            <w:r w:rsidRPr="00201DA6">
              <w:rPr>
                <w:rFonts w:ascii="Times New Roman" w:eastAsia="SimSun" w:hAnsi="Times New Roman" w:cs="Times New Roman"/>
                <w:sz w:val="24"/>
                <w:szCs w:val="24"/>
                <w:lang w:eastAsia="ru-RU"/>
              </w:rPr>
              <w:lastRenderedPageBreak/>
              <w:t>Бюджетного Кодекса Российской Федерации.</w:t>
            </w:r>
          </w:p>
          <w:p w:rsidR="00310DB1" w:rsidRPr="00201DA6" w:rsidRDefault="00310DB1" w:rsidP="00201DA6">
            <w:pPr>
              <w:autoSpaceDE w:val="0"/>
              <w:autoSpaceDN w:val="0"/>
              <w:adjustRightInd w:val="0"/>
              <w:jc w:val="both"/>
              <w:rPr>
                <w:rFonts w:ascii="Times New Roman" w:hAnsi="Times New Roman" w:cs="Times New Roman"/>
                <w:bCs/>
                <w:sz w:val="24"/>
                <w:szCs w:val="24"/>
              </w:rPr>
            </w:pPr>
          </w:p>
          <w:p w:rsidR="00310DB1" w:rsidRDefault="00310DB1" w:rsidP="00F15123">
            <w:pPr>
              <w:autoSpaceDE w:val="0"/>
              <w:autoSpaceDN w:val="0"/>
              <w:adjustRightInd w:val="0"/>
              <w:jc w:val="both"/>
              <w:rPr>
                <w:rFonts w:ascii="Times New Roman" w:hAnsi="Times New Roman" w:cs="Times New Roman"/>
                <w:bCs/>
                <w:sz w:val="24"/>
                <w:szCs w:val="24"/>
              </w:rPr>
            </w:pPr>
          </w:p>
          <w:p w:rsidR="00310DB1" w:rsidRDefault="00310DB1" w:rsidP="00F15123">
            <w:pPr>
              <w:autoSpaceDE w:val="0"/>
              <w:autoSpaceDN w:val="0"/>
              <w:adjustRightInd w:val="0"/>
              <w:jc w:val="both"/>
              <w:rPr>
                <w:rFonts w:ascii="Times New Roman" w:hAnsi="Times New Roman" w:cs="Times New Roman"/>
                <w:bCs/>
                <w:sz w:val="24"/>
                <w:szCs w:val="24"/>
              </w:rPr>
            </w:pPr>
          </w:p>
          <w:p w:rsidR="00310DB1" w:rsidRPr="00C14894" w:rsidRDefault="00310DB1" w:rsidP="00F15123">
            <w:pPr>
              <w:autoSpaceDE w:val="0"/>
              <w:autoSpaceDN w:val="0"/>
              <w:adjustRightInd w:val="0"/>
              <w:jc w:val="both"/>
              <w:rPr>
                <w:rFonts w:ascii="Times New Roman" w:hAnsi="Times New Roman" w:cs="Times New Roman"/>
                <w:b/>
                <w:sz w:val="24"/>
                <w:szCs w:val="24"/>
              </w:rPr>
            </w:pPr>
          </w:p>
        </w:tc>
      </w:tr>
    </w:tbl>
    <w:p w:rsidR="00F203CE" w:rsidRDefault="00F203CE" w:rsidP="00432154">
      <w:pPr>
        <w:spacing w:after="0" w:line="240" w:lineRule="auto"/>
        <w:rPr>
          <w:rFonts w:ascii="Times New Roman" w:hAnsi="Times New Roman" w:cs="Times New Roman"/>
          <w:b/>
          <w:color w:val="C00000"/>
          <w:sz w:val="28"/>
          <w:szCs w:val="28"/>
        </w:rPr>
      </w:pPr>
    </w:p>
    <w:p w:rsidR="003D76FB" w:rsidRDefault="003D76FB" w:rsidP="00432154">
      <w:pPr>
        <w:spacing w:after="0" w:line="240" w:lineRule="auto"/>
        <w:rPr>
          <w:rFonts w:ascii="Times New Roman" w:hAnsi="Times New Roman" w:cs="Times New Roman"/>
          <w:b/>
          <w:color w:val="C00000"/>
          <w:sz w:val="28"/>
          <w:szCs w:val="28"/>
        </w:rPr>
      </w:pPr>
    </w:p>
    <w:p w:rsidR="003D76FB" w:rsidRPr="0064601B" w:rsidRDefault="0064601B" w:rsidP="0064601B">
      <w:pPr>
        <w:spacing w:after="0" w:line="240" w:lineRule="auto"/>
        <w:ind w:left="360"/>
        <w:rPr>
          <w:rFonts w:ascii="Times New Roman" w:hAnsi="Times New Roman" w:cs="Times New Roman"/>
          <w:b/>
          <w:sz w:val="28"/>
          <w:szCs w:val="28"/>
        </w:rPr>
      </w:pPr>
      <w:r>
        <w:rPr>
          <w:rFonts w:ascii="Times New Roman" w:hAnsi="Times New Roman" w:cs="Times New Roman"/>
          <w:b/>
          <w:sz w:val="28"/>
          <w:szCs w:val="28"/>
        </w:rPr>
        <w:t>24.</w:t>
      </w:r>
      <w:r w:rsidR="004F1A3B" w:rsidRPr="0064601B">
        <w:rPr>
          <w:rFonts w:ascii="Times New Roman" w:hAnsi="Times New Roman" w:cs="Times New Roman"/>
          <w:b/>
          <w:sz w:val="28"/>
          <w:szCs w:val="28"/>
        </w:rPr>
        <w:t xml:space="preserve"> </w:t>
      </w:r>
      <w:r w:rsidR="003D76FB" w:rsidRPr="0064601B">
        <w:rPr>
          <w:rFonts w:ascii="Times New Roman" w:hAnsi="Times New Roman" w:cs="Times New Roman"/>
          <w:b/>
          <w:sz w:val="28"/>
          <w:szCs w:val="28"/>
        </w:rPr>
        <w:t>Статья 103 исключена</w:t>
      </w:r>
    </w:p>
    <w:p w:rsidR="003D76FB" w:rsidRDefault="003D76FB" w:rsidP="003D76FB">
      <w:pPr>
        <w:spacing w:after="0" w:line="240" w:lineRule="auto"/>
        <w:rPr>
          <w:rFonts w:ascii="Times New Roman" w:hAnsi="Times New Roman" w:cs="Times New Roman"/>
          <w:b/>
          <w:sz w:val="28"/>
          <w:szCs w:val="28"/>
        </w:rPr>
      </w:pPr>
    </w:p>
    <w:p w:rsidR="003D76FB" w:rsidRDefault="003D76FB" w:rsidP="003D76FB">
      <w:pPr>
        <w:spacing w:after="0" w:line="240" w:lineRule="auto"/>
        <w:rPr>
          <w:rFonts w:ascii="Times New Roman" w:hAnsi="Times New Roman" w:cs="Times New Roman"/>
          <w:b/>
          <w:sz w:val="28"/>
          <w:szCs w:val="28"/>
        </w:rPr>
      </w:pPr>
    </w:p>
    <w:tbl>
      <w:tblPr>
        <w:tblStyle w:val="a9"/>
        <w:tblW w:w="0" w:type="auto"/>
        <w:tblLook w:val="04A0"/>
      </w:tblPr>
      <w:tblGrid>
        <w:gridCol w:w="4927"/>
        <w:gridCol w:w="4927"/>
      </w:tblGrid>
      <w:tr w:rsidR="003D76FB" w:rsidTr="00D151E2">
        <w:tc>
          <w:tcPr>
            <w:tcW w:w="4927" w:type="dxa"/>
          </w:tcPr>
          <w:p w:rsidR="003D76FB" w:rsidRDefault="003D76FB" w:rsidP="00D151E2">
            <w:pPr>
              <w:jc w:val="center"/>
              <w:rPr>
                <w:rFonts w:ascii="Times New Roman" w:hAnsi="Times New Roman" w:cs="Times New Roman"/>
                <w:b/>
                <w:sz w:val="28"/>
                <w:szCs w:val="28"/>
              </w:rPr>
            </w:pPr>
            <w:r>
              <w:rPr>
                <w:rFonts w:ascii="Times New Roman" w:hAnsi="Times New Roman" w:cs="Times New Roman"/>
                <w:b/>
                <w:sz w:val="28"/>
                <w:szCs w:val="28"/>
              </w:rPr>
              <w:t>Старая редакция</w:t>
            </w:r>
          </w:p>
        </w:tc>
        <w:tc>
          <w:tcPr>
            <w:tcW w:w="4927" w:type="dxa"/>
          </w:tcPr>
          <w:p w:rsidR="003D76FB" w:rsidRDefault="003D76FB" w:rsidP="00D151E2">
            <w:pPr>
              <w:jc w:val="center"/>
              <w:rPr>
                <w:rFonts w:ascii="Times New Roman" w:hAnsi="Times New Roman" w:cs="Times New Roman"/>
                <w:b/>
                <w:sz w:val="28"/>
                <w:szCs w:val="28"/>
              </w:rPr>
            </w:pPr>
            <w:r>
              <w:rPr>
                <w:rFonts w:ascii="Times New Roman" w:hAnsi="Times New Roman" w:cs="Times New Roman"/>
                <w:b/>
                <w:sz w:val="28"/>
                <w:szCs w:val="28"/>
              </w:rPr>
              <w:t>Новая редакция</w:t>
            </w:r>
          </w:p>
        </w:tc>
      </w:tr>
      <w:tr w:rsidR="003D76FB" w:rsidTr="00D151E2">
        <w:tc>
          <w:tcPr>
            <w:tcW w:w="4927" w:type="dxa"/>
          </w:tcPr>
          <w:p w:rsidR="003D76FB" w:rsidRDefault="0064601B" w:rsidP="0064601B">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3D76FB" w:rsidRPr="00796C93">
              <w:rPr>
                <w:rFonts w:ascii="Times New Roman" w:hAnsi="Times New Roman" w:cs="Times New Roman"/>
                <w:sz w:val="24"/>
                <w:szCs w:val="24"/>
              </w:rPr>
              <w:t xml:space="preserve"> Полномочиями Финансового управления по осуществлению внутреннего муниципального финансового контроля при санкционировании операций являются:</w:t>
            </w:r>
          </w:p>
          <w:p w:rsidR="003D76FB" w:rsidRPr="00796C93" w:rsidRDefault="003D76FB" w:rsidP="003D76FB">
            <w:pPr>
              <w:jc w:val="both"/>
              <w:rPr>
                <w:rFonts w:ascii="Times New Roman" w:hAnsi="Times New Roman" w:cs="Times New Roman"/>
                <w:sz w:val="24"/>
                <w:szCs w:val="24"/>
              </w:rPr>
            </w:pPr>
            <w:r>
              <w:rPr>
                <w:rFonts w:ascii="Times New Roman" w:hAnsi="Times New Roman" w:cs="Times New Roman"/>
                <w:sz w:val="24"/>
                <w:szCs w:val="24"/>
              </w:rPr>
              <w:t xml:space="preserve">            к</w:t>
            </w:r>
            <w:r w:rsidRPr="00796C93">
              <w:rPr>
                <w:rFonts w:ascii="Times New Roman" w:hAnsi="Times New Roman" w:cs="Times New Roman"/>
                <w:sz w:val="24"/>
                <w:szCs w:val="24"/>
              </w:rPr>
              <w:t>онтроль за не превышением суммы по операции над лимитами бюджетных обязательств и (или) бюджетными ассигнованиями;</w:t>
            </w:r>
          </w:p>
          <w:p w:rsidR="003D76FB" w:rsidRPr="00796C93" w:rsidRDefault="003D76FB" w:rsidP="003D76FB">
            <w:pPr>
              <w:ind w:firstLine="284"/>
              <w:jc w:val="both"/>
              <w:rPr>
                <w:rFonts w:ascii="Times New Roman" w:hAnsi="Times New Roman" w:cs="Times New Roman"/>
                <w:sz w:val="24"/>
                <w:szCs w:val="24"/>
              </w:rPr>
            </w:pPr>
            <w:r w:rsidRPr="00796C93">
              <w:rPr>
                <w:rFonts w:ascii="Times New Roman" w:hAnsi="Times New Roman" w:cs="Times New Roman"/>
                <w:sz w:val="24"/>
                <w:szCs w:val="24"/>
              </w:rPr>
              <w:t xml:space="preserve">         </w:t>
            </w:r>
            <w:proofErr w:type="gramStart"/>
            <w:r w:rsidRPr="00796C93">
              <w:rPr>
                <w:rFonts w:ascii="Times New Roman" w:hAnsi="Times New Roman" w:cs="Times New Roman"/>
                <w:sz w:val="24"/>
                <w:szCs w:val="24"/>
              </w:rPr>
              <w:t>контроль за</w:t>
            </w:r>
            <w:proofErr w:type="gramEnd"/>
            <w:r w:rsidRPr="00796C93">
              <w:rPr>
                <w:rFonts w:ascii="Times New Roman" w:hAnsi="Times New Roman" w:cs="Times New Roman"/>
                <w:sz w:val="24"/>
                <w:szCs w:val="24"/>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Финансовое управление получателем бюджетных средств;</w:t>
            </w:r>
          </w:p>
          <w:p w:rsidR="003D76FB" w:rsidRPr="00796C93" w:rsidRDefault="003D76FB" w:rsidP="003D76FB">
            <w:pPr>
              <w:ind w:firstLine="284"/>
              <w:jc w:val="both"/>
              <w:rPr>
                <w:rFonts w:ascii="Times New Roman" w:hAnsi="Times New Roman" w:cs="Times New Roman"/>
                <w:sz w:val="24"/>
                <w:szCs w:val="24"/>
              </w:rPr>
            </w:pPr>
            <w:r w:rsidRPr="00796C93">
              <w:rPr>
                <w:rFonts w:ascii="Times New Roman" w:hAnsi="Times New Roman" w:cs="Times New Roman"/>
                <w:sz w:val="24"/>
                <w:szCs w:val="24"/>
              </w:rPr>
              <w:t xml:space="preserve">          </w:t>
            </w:r>
            <w:proofErr w:type="gramStart"/>
            <w:r w:rsidRPr="00796C93">
              <w:rPr>
                <w:rFonts w:ascii="Times New Roman" w:hAnsi="Times New Roman" w:cs="Times New Roman"/>
                <w:sz w:val="24"/>
                <w:szCs w:val="24"/>
              </w:rPr>
              <w:t>контроль за</w:t>
            </w:r>
            <w:proofErr w:type="gramEnd"/>
            <w:r w:rsidRPr="00796C93">
              <w:rPr>
                <w:rFonts w:ascii="Times New Roman" w:hAnsi="Times New Roman" w:cs="Times New Roman"/>
                <w:sz w:val="24"/>
                <w:szCs w:val="24"/>
              </w:rPr>
              <w:t xml:space="preserve"> наличием документов, подтверждающих возникновение денежного обязательства, подлежащего оплате за счет средств бюджета муниципального района; </w:t>
            </w:r>
          </w:p>
          <w:p w:rsidR="003D76FB" w:rsidRPr="00796C93" w:rsidRDefault="003D76FB" w:rsidP="003D76FB">
            <w:pPr>
              <w:ind w:firstLine="284"/>
              <w:jc w:val="both"/>
              <w:rPr>
                <w:rFonts w:ascii="Times New Roman" w:hAnsi="Times New Roman" w:cs="Times New Roman"/>
                <w:sz w:val="24"/>
                <w:szCs w:val="24"/>
              </w:rPr>
            </w:pPr>
            <w:r w:rsidRPr="00796C93">
              <w:rPr>
                <w:rFonts w:ascii="Times New Roman" w:hAnsi="Times New Roman" w:cs="Times New Roman"/>
                <w:sz w:val="24"/>
                <w:szCs w:val="24"/>
              </w:rPr>
              <w:t xml:space="preserve">         </w:t>
            </w:r>
            <w:proofErr w:type="gramStart"/>
            <w:r w:rsidRPr="00796C93">
              <w:rPr>
                <w:rFonts w:ascii="Times New Roman" w:hAnsi="Times New Roman" w:cs="Times New Roman"/>
                <w:sz w:val="24"/>
                <w:szCs w:val="24"/>
              </w:rPr>
              <w:t>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в реестре контрактов, заключенных заказчиками.</w:t>
            </w:r>
            <w:proofErr w:type="gramEnd"/>
          </w:p>
          <w:p w:rsidR="003D76FB" w:rsidRPr="0039796C" w:rsidRDefault="003D76FB" w:rsidP="00D151E2">
            <w:pPr>
              <w:jc w:val="both"/>
              <w:rPr>
                <w:rFonts w:ascii="Times New Roman" w:hAnsi="Times New Roman" w:cs="Times New Roman"/>
                <w:sz w:val="24"/>
                <w:szCs w:val="24"/>
              </w:rPr>
            </w:pPr>
          </w:p>
        </w:tc>
        <w:tc>
          <w:tcPr>
            <w:tcW w:w="4927" w:type="dxa"/>
          </w:tcPr>
          <w:p w:rsidR="003D76FB" w:rsidRDefault="003D76FB" w:rsidP="00D151E2">
            <w:pPr>
              <w:autoSpaceDE w:val="0"/>
              <w:autoSpaceDN w:val="0"/>
              <w:adjustRightInd w:val="0"/>
              <w:jc w:val="both"/>
              <w:rPr>
                <w:rFonts w:ascii="Times New Roman" w:hAnsi="Times New Roman" w:cs="Times New Roman"/>
                <w:b/>
                <w:sz w:val="24"/>
                <w:szCs w:val="24"/>
              </w:rPr>
            </w:pPr>
          </w:p>
          <w:p w:rsidR="003D76FB" w:rsidRDefault="003D76FB" w:rsidP="00D151E2">
            <w:pPr>
              <w:autoSpaceDE w:val="0"/>
              <w:autoSpaceDN w:val="0"/>
              <w:adjustRightInd w:val="0"/>
              <w:jc w:val="both"/>
              <w:rPr>
                <w:b/>
                <w:sz w:val="28"/>
                <w:szCs w:val="28"/>
              </w:rPr>
            </w:pPr>
            <w:r>
              <w:rPr>
                <w:rFonts w:ascii="Times New Roman" w:hAnsi="Times New Roman" w:cs="Times New Roman"/>
                <w:b/>
                <w:sz w:val="24"/>
                <w:szCs w:val="24"/>
              </w:rPr>
              <w:t xml:space="preserve">         Исключена </w:t>
            </w:r>
          </w:p>
        </w:tc>
      </w:tr>
    </w:tbl>
    <w:p w:rsidR="000055F0" w:rsidRPr="00BA3937" w:rsidRDefault="000055F0" w:rsidP="006F3A7D">
      <w:pPr>
        <w:autoSpaceDE w:val="0"/>
        <w:autoSpaceDN w:val="0"/>
        <w:adjustRightInd w:val="0"/>
        <w:spacing w:after="0" w:line="240" w:lineRule="auto"/>
        <w:jc w:val="both"/>
        <w:rPr>
          <w:rFonts w:ascii="Times New Roman" w:hAnsi="Times New Roman" w:cs="Times New Roman"/>
          <w:b/>
          <w:bCs/>
          <w:color w:val="C00000"/>
          <w:sz w:val="28"/>
          <w:szCs w:val="28"/>
        </w:rPr>
      </w:pPr>
    </w:p>
    <w:p w:rsidR="000055F0" w:rsidRDefault="000055F0" w:rsidP="006F3A7D">
      <w:pPr>
        <w:autoSpaceDE w:val="0"/>
        <w:autoSpaceDN w:val="0"/>
        <w:adjustRightInd w:val="0"/>
        <w:spacing w:after="0" w:line="240" w:lineRule="auto"/>
        <w:jc w:val="both"/>
        <w:rPr>
          <w:rFonts w:ascii="Times New Roman" w:hAnsi="Times New Roman" w:cs="Times New Roman"/>
          <w:b/>
          <w:bCs/>
          <w:sz w:val="28"/>
          <w:szCs w:val="28"/>
        </w:rPr>
      </w:pPr>
    </w:p>
    <w:p w:rsidR="000055F0" w:rsidRPr="000055F0" w:rsidRDefault="004F1A3B" w:rsidP="006F3A7D">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24</w:t>
      </w:r>
      <w:r w:rsidR="00A4369E">
        <w:rPr>
          <w:rFonts w:ascii="Times New Roman" w:hAnsi="Times New Roman" w:cs="Times New Roman"/>
          <w:b/>
          <w:bCs/>
          <w:sz w:val="28"/>
          <w:szCs w:val="28"/>
        </w:rPr>
        <w:t>. Р</w:t>
      </w:r>
      <w:r w:rsidR="000055F0">
        <w:rPr>
          <w:rFonts w:ascii="Times New Roman" w:hAnsi="Times New Roman" w:cs="Times New Roman"/>
          <w:b/>
          <w:bCs/>
          <w:sz w:val="28"/>
          <w:szCs w:val="28"/>
        </w:rPr>
        <w:t xml:space="preserve">аздел </w:t>
      </w:r>
      <w:r w:rsidR="00201DA6">
        <w:rPr>
          <w:rFonts w:ascii="Times New Roman" w:hAnsi="Times New Roman" w:cs="Times New Roman"/>
          <w:b/>
          <w:bCs/>
          <w:sz w:val="28"/>
          <w:szCs w:val="28"/>
        </w:rPr>
        <w:t>9</w:t>
      </w:r>
      <w:r w:rsidR="000055F0">
        <w:rPr>
          <w:rFonts w:ascii="Times New Roman" w:hAnsi="Times New Roman" w:cs="Times New Roman"/>
          <w:b/>
          <w:bCs/>
          <w:sz w:val="28"/>
          <w:szCs w:val="28"/>
        </w:rPr>
        <w:t xml:space="preserve"> дополняется ст.</w:t>
      </w:r>
      <w:r w:rsidR="0034153B">
        <w:rPr>
          <w:rFonts w:ascii="Times New Roman" w:hAnsi="Times New Roman" w:cs="Times New Roman"/>
          <w:b/>
          <w:bCs/>
          <w:sz w:val="28"/>
          <w:szCs w:val="28"/>
        </w:rPr>
        <w:t xml:space="preserve"> 104</w:t>
      </w:r>
      <w:r w:rsidR="000055F0">
        <w:rPr>
          <w:rFonts w:ascii="Times New Roman" w:hAnsi="Times New Roman" w:cs="Times New Roman"/>
          <w:b/>
          <w:bCs/>
          <w:sz w:val="28"/>
          <w:szCs w:val="28"/>
        </w:rPr>
        <w:t>.1</w:t>
      </w:r>
      <w:r w:rsidR="0034153B">
        <w:rPr>
          <w:rFonts w:ascii="Times New Roman" w:hAnsi="Times New Roman" w:cs="Times New Roman"/>
          <w:b/>
          <w:bCs/>
          <w:sz w:val="28"/>
          <w:szCs w:val="28"/>
        </w:rPr>
        <w:t xml:space="preserve"> </w:t>
      </w:r>
    </w:p>
    <w:p w:rsidR="000055F0" w:rsidRDefault="000055F0" w:rsidP="006F3A7D">
      <w:pPr>
        <w:autoSpaceDE w:val="0"/>
        <w:autoSpaceDN w:val="0"/>
        <w:adjustRightInd w:val="0"/>
        <w:spacing w:after="0" w:line="240" w:lineRule="auto"/>
        <w:jc w:val="both"/>
        <w:rPr>
          <w:rFonts w:ascii="Times New Roman" w:hAnsi="Times New Roman" w:cs="Times New Roman"/>
          <w:b/>
          <w:bCs/>
          <w:sz w:val="28"/>
          <w:szCs w:val="28"/>
        </w:rPr>
      </w:pPr>
    </w:p>
    <w:p w:rsidR="0034153B" w:rsidRPr="003D76FB" w:rsidRDefault="0034153B" w:rsidP="0034153B">
      <w:pPr>
        <w:autoSpaceDE w:val="0"/>
        <w:autoSpaceDN w:val="0"/>
        <w:adjustRightInd w:val="0"/>
        <w:spacing w:after="0" w:line="240" w:lineRule="auto"/>
        <w:ind w:firstLine="540"/>
        <w:jc w:val="both"/>
        <w:outlineLvl w:val="0"/>
        <w:rPr>
          <w:rFonts w:ascii="Times New Roman" w:hAnsi="Times New Roman" w:cs="Times New Roman"/>
          <w:bCs/>
          <w:sz w:val="28"/>
          <w:szCs w:val="28"/>
        </w:rPr>
      </w:pPr>
      <w:r w:rsidRPr="003D76FB">
        <w:rPr>
          <w:rFonts w:ascii="Times New Roman" w:hAnsi="Times New Roman" w:cs="Times New Roman"/>
          <w:bCs/>
          <w:sz w:val="28"/>
          <w:szCs w:val="28"/>
        </w:rPr>
        <w:t>Статья 104.1 Взаимодействие органов внутреннего муниципального финансового контроля с другими органами и организациями</w:t>
      </w:r>
    </w:p>
    <w:p w:rsidR="0034153B" w:rsidRPr="003D76FB" w:rsidRDefault="0034153B" w:rsidP="0034153B">
      <w:pPr>
        <w:autoSpaceDE w:val="0"/>
        <w:autoSpaceDN w:val="0"/>
        <w:adjustRightInd w:val="0"/>
        <w:spacing w:after="0" w:line="240" w:lineRule="auto"/>
        <w:jc w:val="both"/>
        <w:rPr>
          <w:rFonts w:ascii="Times New Roman" w:hAnsi="Times New Roman" w:cs="Times New Roman"/>
          <w:bCs/>
          <w:sz w:val="28"/>
          <w:szCs w:val="28"/>
        </w:rPr>
      </w:pPr>
    </w:p>
    <w:p w:rsidR="0034153B" w:rsidRPr="003D76FB" w:rsidRDefault="0034153B" w:rsidP="0034153B">
      <w:pPr>
        <w:autoSpaceDE w:val="0"/>
        <w:autoSpaceDN w:val="0"/>
        <w:adjustRightInd w:val="0"/>
        <w:spacing w:after="0" w:line="240" w:lineRule="auto"/>
        <w:ind w:firstLine="540"/>
        <w:jc w:val="both"/>
        <w:rPr>
          <w:rFonts w:ascii="Times New Roman" w:hAnsi="Times New Roman" w:cs="Times New Roman"/>
          <w:bCs/>
          <w:sz w:val="28"/>
          <w:szCs w:val="28"/>
        </w:rPr>
      </w:pPr>
      <w:r w:rsidRPr="003D76FB">
        <w:rPr>
          <w:rFonts w:ascii="Times New Roman" w:hAnsi="Times New Roman" w:cs="Times New Roman"/>
          <w:bCs/>
          <w:sz w:val="28"/>
          <w:szCs w:val="28"/>
        </w:rPr>
        <w:t xml:space="preserve">1. Органы местного самоуправления, органы местной администрации, организации и должностные лица обязаны представлять по запросам органов внутреннего </w:t>
      </w:r>
      <w:r w:rsidR="0065366A" w:rsidRPr="003D76FB">
        <w:rPr>
          <w:rFonts w:ascii="Times New Roman" w:hAnsi="Times New Roman" w:cs="Times New Roman"/>
          <w:bCs/>
          <w:sz w:val="28"/>
          <w:szCs w:val="28"/>
        </w:rPr>
        <w:t>муниципального</w:t>
      </w:r>
      <w:r w:rsidRPr="003D76FB">
        <w:rPr>
          <w:rFonts w:ascii="Times New Roman" w:hAnsi="Times New Roman" w:cs="Times New Roman"/>
          <w:bCs/>
          <w:sz w:val="28"/>
          <w:szCs w:val="28"/>
        </w:rPr>
        <w:t xml:space="preserve"> финансового контроля информацию, документы и материалы, необходимые в целях установления и (или) подтверждения фактов, связанных с деятельностью объекта контроля, в отношении которого проводятся проверка, ревизия, обследование.</w:t>
      </w:r>
    </w:p>
    <w:p w:rsidR="0034153B" w:rsidRPr="003D76FB" w:rsidRDefault="0034153B" w:rsidP="0034153B">
      <w:pPr>
        <w:autoSpaceDE w:val="0"/>
        <w:autoSpaceDN w:val="0"/>
        <w:adjustRightInd w:val="0"/>
        <w:spacing w:before="280" w:after="0" w:line="240" w:lineRule="auto"/>
        <w:ind w:firstLine="540"/>
        <w:jc w:val="both"/>
        <w:rPr>
          <w:rFonts w:ascii="Times New Roman" w:hAnsi="Times New Roman" w:cs="Times New Roman"/>
          <w:bCs/>
          <w:sz w:val="28"/>
          <w:szCs w:val="28"/>
        </w:rPr>
      </w:pPr>
      <w:r w:rsidRPr="003D76FB">
        <w:rPr>
          <w:rFonts w:ascii="Times New Roman" w:hAnsi="Times New Roman" w:cs="Times New Roman"/>
          <w:bCs/>
          <w:sz w:val="28"/>
          <w:szCs w:val="28"/>
        </w:rPr>
        <w:t xml:space="preserve">2. </w:t>
      </w:r>
      <w:proofErr w:type="gramStart"/>
      <w:r w:rsidRPr="003D76FB">
        <w:rPr>
          <w:rFonts w:ascii="Times New Roman" w:hAnsi="Times New Roman" w:cs="Times New Roman"/>
          <w:bCs/>
          <w:sz w:val="28"/>
          <w:szCs w:val="28"/>
        </w:rPr>
        <w:t xml:space="preserve">Органы местного самоуправления, органы местной администрации,  а также организации, являющиеся владельцами и (или) операторами информационных систем, обязаны предоставлять по запросам органов внутреннего </w:t>
      </w:r>
      <w:r w:rsidR="0065366A" w:rsidRPr="003D76FB">
        <w:rPr>
          <w:rFonts w:ascii="Times New Roman" w:hAnsi="Times New Roman" w:cs="Times New Roman"/>
          <w:bCs/>
          <w:sz w:val="28"/>
          <w:szCs w:val="28"/>
        </w:rPr>
        <w:t>муниципального</w:t>
      </w:r>
      <w:r w:rsidRPr="003D76FB">
        <w:rPr>
          <w:rFonts w:ascii="Times New Roman" w:hAnsi="Times New Roman" w:cs="Times New Roman"/>
          <w:bCs/>
          <w:sz w:val="28"/>
          <w:szCs w:val="28"/>
        </w:rPr>
        <w:t xml:space="preserve"> финансового контроля доступ к данным информационных систем, владельцами и (или) операторами которых они являются,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w:t>
      </w:r>
      <w:proofErr w:type="gramEnd"/>
      <w:r w:rsidRPr="003D76FB">
        <w:rPr>
          <w:rFonts w:ascii="Times New Roman" w:hAnsi="Times New Roman" w:cs="Times New Roman"/>
          <w:bCs/>
          <w:sz w:val="28"/>
          <w:szCs w:val="28"/>
        </w:rPr>
        <w:t xml:space="preserve"> тайне.</w:t>
      </w:r>
    </w:p>
    <w:p w:rsidR="000055F0" w:rsidRPr="003D76FB" w:rsidRDefault="000055F0" w:rsidP="006F3A7D">
      <w:pPr>
        <w:autoSpaceDE w:val="0"/>
        <w:autoSpaceDN w:val="0"/>
        <w:adjustRightInd w:val="0"/>
        <w:spacing w:after="0" w:line="240" w:lineRule="auto"/>
        <w:jc w:val="both"/>
        <w:rPr>
          <w:rFonts w:ascii="Times New Roman" w:hAnsi="Times New Roman" w:cs="Times New Roman"/>
          <w:bCs/>
          <w:sz w:val="28"/>
          <w:szCs w:val="28"/>
        </w:rPr>
      </w:pPr>
    </w:p>
    <w:p w:rsidR="0065366A" w:rsidRPr="003D76FB" w:rsidRDefault="0065366A" w:rsidP="006F3A7D">
      <w:pPr>
        <w:autoSpaceDE w:val="0"/>
        <w:autoSpaceDN w:val="0"/>
        <w:adjustRightInd w:val="0"/>
        <w:spacing w:after="0" w:line="240" w:lineRule="auto"/>
        <w:jc w:val="both"/>
        <w:rPr>
          <w:rFonts w:ascii="Times New Roman" w:hAnsi="Times New Roman" w:cs="Times New Roman"/>
          <w:bCs/>
          <w:sz w:val="28"/>
          <w:szCs w:val="28"/>
        </w:rPr>
      </w:pPr>
    </w:p>
    <w:sectPr w:rsidR="0065366A" w:rsidRPr="003D76FB" w:rsidSect="0081487D">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11E" w:rsidRDefault="0063511E" w:rsidP="00BA6C8F">
      <w:pPr>
        <w:spacing w:after="0" w:line="240" w:lineRule="auto"/>
      </w:pPr>
      <w:r>
        <w:separator/>
      </w:r>
    </w:p>
  </w:endnote>
  <w:endnote w:type="continuationSeparator" w:id="1">
    <w:p w:rsidR="0063511E" w:rsidRDefault="0063511E" w:rsidP="00BA6C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11E" w:rsidRDefault="0063511E" w:rsidP="00BA6C8F">
      <w:pPr>
        <w:spacing w:after="0" w:line="240" w:lineRule="auto"/>
      </w:pPr>
      <w:r>
        <w:separator/>
      </w:r>
    </w:p>
  </w:footnote>
  <w:footnote w:type="continuationSeparator" w:id="1">
    <w:p w:rsidR="0063511E" w:rsidRDefault="0063511E" w:rsidP="00BA6C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D68D8"/>
    <w:multiLevelType w:val="hybridMultilevel"/>
    <w:tmpl w:val="DAF6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C13ED"/>
    <w:multiLevelType w:val="hybridMultilevel"/>
    <w:tmpl w:val="61822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5E17CC"/>
    <w:multiLevelType w:val="hybridMultilevel"/>
    <w:tmpl w:val="61822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B47AD8"/>
    <w:multiLevelType w:val="hybridMultilevel"/>
    <w:tmpl w:val="0E7C1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7628FC"/>
    <w:multiLevelType w:val="hybridMultilevel"/>
    <w:tmpl w:val="61822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46281A"/>
    <w:multiLevelType w:val="hybridMultilevel"/>
    <w:tmpl w:val="8C900198"/>
    <w:lvl w:ilvl="0" w:tplc="4D681276">
      <w:start w:val="2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F75F39"/>
    <w:multiLevelType w:val="hybridMultilevel"/>
    <w:tmpl w:val="61822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70624B"/>
    <w:multiLevelType w:val="hybridMultilevel"/>
    <w:tmpl w:val="61822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607E8A"/>
    <w:multiLevelType w:val="hybridMultilevel"/>
    <w:tmpl w:val="3CE48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18DA79"/>
    <w:multiLevelType w:val="multilevel"/>
    <w:tmpl w:val="E184FFF2"/>
    <w:lvl w:ilvl="0">
      <w:start w:val="1"/>
      <w:numFmt w:val="decimal"/>
      <w:suff w:val="space"/>
      <w:lvlText w:val="%1."/>
      <w:lvlJc w:val="left"/>
    </w:lvl>
    <w:lvl w:ilvl="1" w:tentative="1">
      <w:start w:val="1"/>
      <w:numFmt w:val="lowerLetter"/>
      <w:lvlText w:val="%2."/>
      <w:lvlJc w:val="left"/>
      <w:pPr>
        <w:ind w:left="3066" w:hanging="360"/>
      </w:pPr>
    </w:lvl>
    <w:lvl w:ilvl="2" w:tentative="1">
      <w:start w:val="1"/>
      <w:numFmt w:val="lowerRoman"/>
      <w:lvlText w:val="%3."/>
      <w:lvlJc w:val="right"/>
      <w:pPr>
        <w:ind w:left="3786" w:hanging="180"/>
      </w:pPr>
    </w:lvl>
    <w:lvl w:ilvl="3" w:tentative="1">
      <w:start w:val="1"/>
      <w:numFmt w:val="decimal"/>
      <w:lvlText w:val="%4."/>
      <w:lvlJc w:val="left"/>
      <w:pPr>
        <w:ind w:left="4506" w:hanging="360"/>
      </w:pPr>
    </w:lvl>
    <w:lvl w:ilvl="4" w:tentative="1">
      <w:start w:val="1"/>
      <w:numFmt w:val="lowerLetter"/>
      <w:lvlText w:val="%5."/>
      <w:lvlJc w:val="left"/>
      <w:pPr>
        <w:ind w:left="5226" w:hanging="360"/>
      </w:pPr>
    </w:lvl>
    <w:lvl w:ilvl="5" w:tentative="1">
      <w:start w:val="1"/>
      <w:numFmt w:val="lowerRoman"/>
      <w:lvlText w:val="%6."/>
      <w:lvlJc w:val="right"/>
      <w:pPr>
        <w:ind w:left="5946" w:hanging="180"/>
      </w:pPr>
    </w:lvl>
    <w:lvl w:ilvl="6" w:tentative="1">
      <w:start w:val="1"/>
      <w:numFmt w:val="decimal"/>
      <w:lvlText w:val="%7."/>
      <w:lvlJc w:val="left"/>
      <w:pPr>
        <w:ind w:left="6666" w:hanging="360"/>
      </w:pPr>
    </w:lvl>
    <w:lvl w:ilvl="7" w:tentative="1">
      <w:start w:val="1"/>
      <w:numFmt w:val="lowerLetter"/>
      <w:lvlText w:val="%8."/>
      <w:lvlJc w:val="left"/>
      <w:pPr>
        <w:ind w:left="7386" w:hanging="360"/>
      </w:pPr>
    </w:lvl>
    <w:lvl w:ilvl="8" w:tentative="1">
      <w:start w:val="1"/>
      <w:numFmt w:val="lowerRoman"/>
      <w:lvlText w:val="%9."/>
      <w:lvlJc w:val="right"/>
      <w:pPr>
        <w:ind w:left="8106" w:hanging="180"/>
      </w:pPr>
    </w:lvl>
  </w:abstractNum>
  <w:abstractNum w:abstractNumId="10">
    <w:nsid w:val="6C2478C5"/>
    <w:multiLevelType w:val="hybridMultilevel"/>
    <w:tmpl w:val="61822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FB3F31"/>
    <w:multiLevelType w:val="hybridMultilevel"/>
    <w:tmpl w:val="DF626B94"/>
    <w:lvl w:ilvl="0" w:tplc="04C449B4">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9"/>
  </w:num>
  <w:num w:numId="2">
    <w:abstractNumId w:val="11"/>
  </w:num>
  <w:num w:numId="3">
    <w:abstractNumId w:val="2"/>
  </w:num>
  <w:num w:numId="4">
    <w:abstractNumId w:val="6"/>
  </w:num>
  <w:num w:numId="5">
    <w:abstractNumId w:val="7"/>
  </w:num>
  <w:num w:numId="6">
    <w:abstractNumId w:val="1"/>
  </w:num>
  <w:num w:numId="7">
    <w:abstractNumId w:val="10"/>
  </w:num>
  <w:num w:numId="8">
    <w:abstractNumId w:val="0"/>
  </w:num>
  <w:num w:numId="9">
    <w:abstractNumId w:val="3"/>
  </w:num>
  <w:num w:numId="10">
    <w:abstractNumId w:val="8"/>
  </w:num>
  <w:num w:numId="11">
    <w:abstractNumId w:val="4"/>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EF353F"/>
    <w:rsid w:val="000055F0"/>
    <w:rsid w:val="00015619"/>
    <w:rsid w:val="000223E0"/>
    <w:rsid w:val="00023109"/>
    <w:rsid w:val="00026886"/>
    <w:rsid w:val="000371D8"/>
    <w:rsid w:val="00044459"/>
    <w:rsid w:val="00044B10"/>
    <w:rsid w:val="00046BFF"/>
    <w:rsid w:val="00060A5A"/>
    <w:rsid w:val="00064048"/>
    <w:rsid w:val="00070DB0"/>
    <w:rsid w:val="00093174"/>
    <w:rsid w:val="00094E62"/>
    <w:rsid w:val="000B498E"/>
    <w:rsid w:val="000B4C9F"/>
    <w:rsid w:val="000D614E"/>
    <w:rsid w:val="000D7869"/>
    <w:rsid w:val="000E05A2"/>
    <w:rsid w:val="000E29AD"/>
    <w:rsid w:val="000E4EC2"/>
    <w:rsid w:val="000E51CF"/>
    <w:rsid w:val="000F44E5"/>
    <w:rsid w:val="0010553F"/>
    <w:rsid w:val="00113F60"/>
    <w:rsid w:val="00121213"/>
    <w:rsid w:val="00125D87"/>
    <w:rsid w:val="0012752B"/>
    <w:rsid w:val="001338B0"/>
    <w:rsid w:val="00135804"/>
    <w:rsid w:val="00146ABB"/>
    <w:rsid w:val="001565A3"/>
    <w:rsid w:val="001666DF"/>
    <w:rsid w:val="001675F7"/>
    <w:rsid w:val="00173E8D"/>
    <w:rsid w:val="00180ED3"/>
    <w:rsid w:val="00187D54"/>
    <w:rsid w:val="001A5E1C"/>
    <w:rsid w:val="001A6119"/>
    <w:rsid w:val="001A6416"/>
    <w:rsid w:val="001A7206"/>
    <w:rsid w:val="001A7DA6"/>
    <w:rsid w:val="001B0BB2"/>
    <w:rsid w:val="001B14B6"/>
    <w:rsid w:val="001B1ACC"/>
    <w:rsid w:val="001C1BC9"/>
    <w:rsid w:val="001D6719"/>
    <w:rsid w:val="001E199D"/>
    <w:rsid w:val="001E1D62"/>
    <w:rsid w:val="001F4511"/>
    <w:rsid w:val="0020169C"/>
    <w:rsid w:val="00201DA6"/>
    <w:rsid w:val="002145CA"/>
    <w:rsid w:val="00216039"/>
    <w:rsid w:val="00220B22"/>
    <w:rsid w:val="0022572B"/>
    <w:rsid w:val="002603F4"/>
    <w:rsid w:val="002628FA"/>
    <w:rsid w:val="00281447"/>
    <w:rsid w:val="00286B25"/>
    <w:rsid w:val="002B6046"/>
    <w:rsid w:val="002C0950"/>
    <w:rsid w:val="002C16CC"/>
    <w:rsid w:val="002C57F4"/>
    <w:rsid w:val="002E0E00"/>
    <w:rsid w:val="002F00DF"/>
    <w:rsid w:val="003069EF"/>
    <w:rsid w:val="00310DB1"/>
    <w:rsid w:val="003157FB"/>
    <w:rsid w:val="00317ED4"/>
    <w:rsid w:val="003255B1"/>
    <w:rsid w:val="0033502D"/>
    <w:rsid w:val="00341275"/>
    <w:rsid w:val="0034153B"/>
    <w:rsid w:val="00341DFF"/>
    <w:rsid w:val="0034467C"/>
    <w:rsid w:val="003523D2"/>
    <w:rsid w:val="003532C0"/>
    <w:rsid w:val="00360ECD"/>
    <w:rsid w:val="0036356B"/>
    <w:rsid w:val="003846A0"/>
    <w:rsid w:val="00391855"/>
    <w:rsid w:val="0039796C"/>
    <w:rsid w:val="003A7A6C"/>
    <w:rsid w:val="003C5143"/>
    <w:rsid w:val="003D0502"/>
    <w:rsid w:val="003D544F"/>
    <w:rsid w:val="003D6EFA"/>
    <w:rsid w:val="003D76FB"/>
    <w:rsid w:val="003D7D79"/>
    <w:rsid w:val="003E0CF5"/>
    <w:rsid w:val="003F5790"/>
    <w:rsid w:val="00400272"/>
    <w:rsid w:val="00402904"/>
    <w:rsid w:val="00405478"/>
    <w:rsid w:val="00405910"/>
    <w:rsid w:val="0041356F"/>
    <w:rsid w:val="0042106F"/>
    <w:rsid w:val="00423DBF"/>
    <w:rsid w:val="00432154"/>
    <w:rsid w:val="0043335F"/>
    <w:rsid w:val="00460015"/>
    <w:rsid w:val="004733DF"/>
    <w:rsid w:val="00483115"/>
    <w:rsid w:val="00490FFF"/>
    <w:rsid w:val="00493F1E"/>
    <w:rsid w:val="004B7A6A"/>
    <w:rsid w:val="004C0640"/>
    <w:rsid w:val="004D11B4"/>
    <w:rsid w:val="004D63F8"/>
    <w:rsid w:val="004F1A3B"/>
    <w:rsid w:val="00501BA9"/>
    <w:rsid w:val="005413DE"/>
    <w:rsid w:val="00547B80"/>
    <w:rsid w:val="00557829"/>
    <w:rsid w:val="00573387"/>
    <w:rsid w:val="005849D8"/>
    <w:rsid w:val="0059296B"/>
    <w:rsid w:val="00597CE1"/>
    <w:rsid w:val="005A1331"/>
    <w:rsid w:val="005B58E1"/>
    <w:rsid w:val="00612FBA"/>
    <w:rsid w:val="00613CAD"/>
    <w:rsid w:val="0063511E"/>
    <w:rsid w:val="0064601B"/>
    <w:rsid w:val="0065366A"/>
    <w:rsid w:val="006536BA"/>
    <w:rsid w:val="00654190"/>
    <w:rsid w:val="00663CFE"/>
    <w:rsid w:val="00672195"/>
    <w:rsid w:val="006A3062"/>
    <w:rsid w:val="006B06A3"/>
    <w:rsid w:val="006D14F8"/>
    <w:rsid w:val="006F2B42"/>
    <w:rsid w:val="006F3A7D"/>
    <w:rsid w:val="006F6E4A"/>
    <w:rsid w:val="007007E4"/>
    <w:rsid w:val="00717878"/>
    <w:rsid w:val="00733556"/>
    <w:rsid w:val="00735A70"/>
    <w:rsid w:val="00743067"/>
    <w:rsid w:val="00743B40"/>
    <w:rsid w:val="007455D4"/>
    <w:rsid w:val="00746481"/>
    <w:rsid w:val="00747BC4"/>
    <w:rsid w:val="007665C0"/>
    <w:rsid w:val="0077220B"/>
    <w:rsid w:val="00774830"/>
    <w:rsid w:val="00774DD4"/>
    <w:rsid w:val="00777342"/>
    <w:rsid w:val="00787AC8"/>
    <w:rsid w:val="00791427"/>
    <w:rsid w:val="007918FA"/>
    <w:rsid w:val="0079367F"/>
    <w:rsid w:val="00795E40"/>
    <w:rsid w:val="00797C82"/>
    <w:rsid w:val="007A7CD0"/>
    <w:rsid w:val="007D6659"/>
    <w:rsid w:val="007E2129"/>
    <w:rsid w:val="00801AED"/>
    <w:rsid w:val="0081487D"/>
    <w:rsid w:val="008159F5"/>
    <w:rsid w:val="00821A53"/>
    <w:rsid w:val="008363B4"/>
    <w:rsid w:val="008558B9"/>
    <w:rsid w:val="00863B78"/>
    <w:rsid w:val="00871D8D"/>
    <w:rsid w:val="00874FD9"/>
    <w:rsid w:val="00875E9C"/>
    <w:rsid w:val="0088135C"/>
    <w:rsid w:val="00881958"/>
    <w:rsid w:val="008832AB"/>
    <w:rsid w:val="00883D27"/>
    <w:rsid w:val="008A0581"/>
    <w:rsid w:val="008A0C48"/>
    <w:rsid w:val="008A3696"/>
    <w:rsid w:val="008C0187"/>
    <w:rsid w:val="008C156E"/>
    <w:rsid w:val="008C3E1E"/>
    <w:rsid w:val="008C6471"/>
    <w:rsid w:val="008D10DB"/>
    <w:rsid w:val="008D2612"/>
    <w:rsid w:val="008E7DB0"/>
    <w:rsid w:val="008F5FD4"/>
    <w:rsid w:val="008F70AF"/>
    <w:rsid w:val="00925E1F"/>
    <w:rsid w:val="00926C34"/>
    <w:rsid w:val="0092763D"/>
    <w:rsid w:val="00942115"/>
    <w:rsid w:val="00945ADD"/>
    <w:rsid w:val="00951415"/>
    <w:rsid w:val="00955AEE"/>
    <w:rsid w:val="00970815"/>
    <w:rsid w:val="00972262"/>
    <w:rsid w:val="00972B1B"/>
    <w:rsid w:val="0097778B"/>
    <w:rsid w:val="00991FAD"/>
    <w:rsid w:val="009B1150"/>
    <w:rsid w:val="009B4005"/>
    <w:rsid w:val="009B70C7"/>
    <w:rsid w:val="009C1A01"/>
    <w:rsid w:val="009E449E"/>
    <w:rsid w:val="009E5E4E"/>
    <w:rsid w:val="009E661A"/>
    <w:rsid w:val="00A03394"/>
    <w:rsid w:val="00A112A6"/>
    <w:rsid w:val="00A230FC"/>
    <w:rsid w:val="00A26024"/>
    <w:rsid w:val="00A3563F"/>
    <w:rsid w:val="00A4369E"/>
    <w:rsid w:val="00A642F9"/>
    <w:rsid w:val="00A71223"/>
    <w:rsid w:val="00A71D9D"/>
    <w:rsid w:val="00A82F34"/>
    <w:rsid w:val="00AB02DC"/>
    <w:rsid w:val="00AE1568"/>
    <w:rsid w:val="00AF2D3B"/>
    <w:rsid w:val="00AF705C"/>
    <w:rsid w:val="00AF7946"/>
    <w:rsid w:val="00B06ED5"/>
    <w:rsid w:val="00B1494A"/>
    <w:rsid w:val="00B1634A"/>
    <w:rsid w:val="00B3160D"/>
    <w:rsid w:val="00B56864"/>
    <w:rsid w:val="00B834B8"/>
    <w:rsid w:val="00B911C1"/>
    <w:rsid w:val="00B91930"/>
    <w:rsid w:val="00BA22DC"/>
    <w:rsid w:val="00BA3937"/>
    <w:rsid w:val="00BA6C8F"/>
    <w:rsid w:val="00BB2329"/>
    <w:rsid w:val="00BE6218"/>
    <w:rsid w:val="00BF245F"/>
    <w:rsid w:val="00BF584D"/>
    <w:rsid w:val="00C01112"/>
    <w:rsid w:val="00C02520"/>
    <w:rsid w:val="00C07B98"/>
    <w:rsid w:val="00C13B19"/>
    <w:rsid w:val="00C14894"/>
    <w:rsid w:val="00C16F91"/>
    <w:rsid w:val="00C22E2C"/>
    <w:rsid w:val="00C307EE"/>
    <w:rsid w:val="00C40E39"/>
    <w:rsid w:val="00C548AA"/>
    <w:rsid w:val="00C57940"/>
    <w:rsid w:val="00C74433"/>
    <w:rsid w:val="00CA107C"/>
    <w:rsid w:val="00CB0CA2"/>
    <w:rsid w:val="00CB2DE2"/>
    <w:rsid w:val="00CC447A"/>
    <w:rsid w:val="00CE3614"/>
    <w:rsid w:val="00CF145D"/>
    <w:rsid w:val="00CF1686"/>
    <w:rsid w:val="00CF2077"/>
    <w:rsid w:val="00CF209F"/>
    <w:rsid w:val="00D07F87"/>
    <w:rsid w:val="00D105E7"/>
    <w:rsid w:val="00D13430"/>
    <w:rsid w:val="00D22F5D"/>
    <w:rsid w:val="00D31431"/>
    <w:rsid w:val="00D41A63"/>
    <w:rsid w:val="00D4202F"/>
    <w:rsid w:val="00D56F59"/>
    <w:rsid w:val="00D61A3C"/>
    <w:rsid w:val="00D62854"/>
    <w:rsid w:val="00D644F4"/>
    <w:rsid w:val="00D72070"/>
    <w:rsid w:val="00D76B99"/>
    <w:rsid w:val="00D8216B"/>
    <w:rsid w:val="00D9056B"/>
    <w:rsid w:val="00DA2AF0"/>
    <w:rsid w:val="00DA7F91"/>
    <w:rsid w:val="00DB3A9C"/>
    <w:rsid w:val="00DB3C3B"/>
    <w:rsid w:val="00DC73D0"/>
    <w:rsid w:val="00DD6621"/>
    <w:rsid w:val="00DE0AC4"/>
    <w:rsid w:val="00E176ED"/>
    <w:rsid w:val="00E20626"/>
    <w:rsid w:val="00E271AA"/>
    <w:rsid w:val="00E46482"/>
    <w:rsid w:val="00E53D81"/>
    <w:rsid w:val="00E57609"/>
    <w:rsid w:val="00E745EB"/>
    <w:rsid w:val="00ED0B6F"/>
    <w:rsid w:val="00EF353F"/>
    <w:rsid w:val="00F0523D"/>
    <w:rsid w:val="00F15123"/>
    <w:rsid w:val="00F203CE"/>
    <w:rsid w:val="00F21E53"/>
    <w:rsid w:val="00F4069F"/>
    <w:rsid w:val="00F40A57"/>
    <w:rsid w:val="00F41F3F"/>
    <w:rsid w:val="00F44B28"/>
    <w:rsid w:val="00F56F8B"/>
    <w:rsid w:val="00F757AC"/>
    <w:rsid w:val="00F85D5E"/>
    <w:rsid w:val="00FB532F"/>
    <w:rsid w:val="00FC5DD5"/>
    <w:rsid w:val="00FD4879"/>
    <w:rsid w:val="00FD7825"/>
    <w:rsid w:val="00FF77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CFE"/>
  </w:style>
  <w:style w:type="paragraph" w:styleId="4">
    <w:name w:val="heading 4"/>
    <w:basedOn w:val="a"/>
    <w:next w:val="a"/>
    <w:link w:val="40"/>
    <w:qFormat/>
    <w:rsid w:val="003846A0"/>
    <w:pPr>
      <w:keepNext/>
      <w:spacing w:after="0" w:line="240" w:lineRule="auto"/>
      <w:jc w:val="center"/>
      <w:outlineLvl w:val="3"/>
    </w:pPr>
    <w:rPr>
      <w:rFonts w:ascii="Times New Roman" w:eastAsia="Calibri"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276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A356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qFormat/>
    <w:rsid w:val="00F44B2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40">
    <w:name w:val="Заголовок 4 Знак"/>
    <w:basedOn w:val="a0"/>
    <w:link w:val="4"/>
    <w:rsid w:val="003846A0"/>
    <w:rPr>
      <w:rFonts w:ascii="Times New Roman" w:eastAsia="Calibri" w:hAnsi="Times New Roman" w:cs="Times New Roman"/>
      <w:b/>
      <w:bCs/>
      <w:sz w:val="28"/>
      <w:szCs w:val="28"/>
      <w:lang w:eastAsia="ru-RU"/>
    </w:rPr>
  </w:style>
  <w:style w:type="paragraph" w:customStyle="1" w:styleId="dt-p">
    <w:name w:val="dt-p"/>
    <w:basedOn w:val="a"/>
    <w:rsid w:val="003846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3846A0"/>
  </w:style>
  <w:style w:type="paragraph" w:styleId="a4">
    <w:name w:val="Title"/>
    <w:aliases w:val="Название Знак Знак,Название Знак1"/>
    <w:basedOn w:val="a"/>
    <w:link w:val="a5"/>
    <w:qFormat/>
    <w:rsid w:val="001B0BB2"/>
    <w:pPr>
      <w:spacing w:after="0" w:line="240" w:lineRule="auto"/>
      <w:jc w:val="center"/>
    </w:pPr>
    <w:rPr>
      <w:rFonts w:ascii="Times New Roman" w:eastAsia="Times New Roman" w:hAnsi="Times New Roman" w:cs="Times New Roman"/>
      <w:sz w:val="28"/>
      <w:szCs w:val="24"/>
      <w:lang w:eastAsia="ru-RU"/>
    </w:rPr>
  </w:style>
  <w:style w:type="character" w:customStyle="1" w:styleId="a5">
    <w:name w:val="Название Знак"/>
    <w:aliases w:val="Название Знак Знак Знак,Название Знак1 Знак"/>
    <w:basedOn w:val="a0"/>
    <w:link w:val="a4"/>
    <w:rsid w:val="001B0BB2"/>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48311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83115"/>
    <w:rPr>
      <w:rFonts w:ascii="Segoe UI" w:hAnsi="Segoe UI" w:cs="Segoe UI"/>
      <w:sz w:val="18"/>
      <w:szCs w:val="18"/>
    </w:rPr>
  </w:style>
  <w:style w:type="paragraph" w:styleId="a8">
    <w:name w:val="List Paragraph"/>
    <w:basedOn w:val="a"/>
    <w:uiPriority w:val="34"/>
    <w:qFormat/>
    <w:rsid w:val="001D6719"/>
    <w:pPr>
      <w:ind w:left="720"/>
      <w:contextualSpacing/>
    </w:pPr>
  </w:style>
  <w:style w:type="table" w:styleId="a9">
    <w:name w:val="Table Grid"/>
    <w:basedOn w:val="a1"/>
    <w:uiPriority w:val="59"/>
    <w:rsid w:val="007914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BA6C8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A6C8F"/>
  </w:style>
  <w:style w:type="paragraph" w:styleId="ac">
    <w:name w:val="footer"/>
    <w:basedOn w:val="a"/>
    <w:link w:val="ad"/>
    <w:uiPriority w:val="99"/>
    <w:unhideWhenUsed/>
    <w:rsid w:val="00BA6C8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A6C8F"/>
  </w:style>
  <w:style w:type="character" w:styleId="ae">
    <w:name w:val="Hyperlink"/>
    <w:basedOn w:val="a0"/>
    <w:uiPriority w:val="99"/>
    <w:semiHidden/>
    <w:unhideWhenUsed/>
    <w:rsid w:val="006F2B42"/>
    <w:rPr>
      <w:color w:val="0000FF"/>
      <w:u w:val="single"/>
    </w:rPr>
  </w:style>
</w:styles>
</file>

<file path=word/webSettings.xml><?xml version="1.0" encoding="utf-8"?>
<w:webSettings xmlns:r="http://schemas.openxmlformats.org/officeDocument/2006/relationships" xmlns:w="http://schemas.openxmlformats.org/wordprocessingml/2006/main">
  <w:divs>
    <w:div w:id="88842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5AD5E9F3F02B3170E3A6A0D83360F3EC9395CC42C913B9B79F7EADEF373139190A1B620E0A9C9F6E0E070D32CA43D9044ED01F767hFo1L" TargetMode="External"/><Relationship Id="rId13" Type="http://schemas.openxmlformats.org/officeDocument/2006/relationships/hyperlink" Target="consultantplus://offline/ref=4D58DABBFF4FD10B8E30DAF71B8AEAC90808F7FBBCE6C29BFB729AA830C713F6CA5C9BFA4272607038EC7D65F425C47F22082BF177BE1656eBlFO" TargetMode="External"/><Relationship Id="rId18" Type="http://schemas.openxmlformats.org/officeDocument/2006/relationships/hyperlink" Target="consultantplus://offline/ref=122B058E9611A3A896E54DE9693F8AAB083B76E6B6AF9DB1ACB83CB7A5B41F12FCCB122259F68C152D4AE3C90C38EB2D3669612155D79BA7JF31I" TargetMode="External"/><Relationship Id="rId26" Type="http://schemas.openxmlformats.org/officeDocument/2006/relationships/hyperlink" Target="consultantplus://offline/ref=10803D23B2E3A6EFE3692EFC18E64718E157EEBE4977459EA2D4A395B350286999BDACAB22A397DCA088E63604489F45EE7DF83445BFC8B6p3WBJ" TargetMode="External"/><Relationship Id="rId3" Type="http://schemas.openxmlformats.org/officeDocument/2006/relationships/styles" Target="styles.xml"/><Relationship Id="rId21" Type="http://schemas.openxmlformats.org/officeDocument/2006/relationships/hyperlink" Target="consultantplus://offline/ref=D2139AC89719EFA3C933778FC61312C1F26003A53D92F0A87FCDA708B87CAC914982689B5DBD10B6F14FCAD5E680C72075670F0C8371G8J1H" TargetMode="External"/><Relationship Id="rId7" Type="http://schemas.openxmlformats.org/officeDocument/2006/relationships/endnotes" Target="endnotes.xml"/><Relationship Id="rId12" Type="http://schemas.openxmlformats.org/officeDocument/2006/relationships/hyperlink" Target="consultantplus://offline/ref=FD54941212258869AD39A67CABED4605A46F7583A3C7F060631F6432B2082AD9E886E857F5DCA84121E68476F4376D9CA412D15FBF2A6D8FL0h1O" TargetMode="External"/><Relationship Id="rId17" Type="http://schemas.openxmlformats.org/officeDocument/2006/relationships/hyperlink" Target="consultantplus://offline/ref=4D58DABBFF4FD10B8E30DAF71B8AEAC90808F7FBBCE6C29BFB729AA830C713F6CA5C9BFA4272607038EC7D65F425C47F22082BF177BE1656eBlFO" TargetMode="External"/><Relationship Id="rId25" Type="http://schemas.openxmlformats.org/officeDocument/2006/relationships/hyperlink" Target="consultantplus://offline/ref=EE25CE161B6F40CFDA03016371888C9386BE631FED95CCC8F69C60656C0E18B70BB5DC5CB35C560873f5I" TargetMode="External"/><Relationship Id="rId2" Type="http://schemas.openxmlformats.org/officeDocument/2006/relationships/numbering" Target="numbering.xml"/><Relationship Id="rId16" Type="http://schemas.openxmlformats.org/officeDocument/2006/relationships/hyperlink" Target="http://www.consultant.ru/document/cons_doc_LAW_395726/b82b5ee205ad590927b1ef38bb3f7ecf1c6641db/" TargetMode="External"/><Relationship Id="rId20" Type="http://schemas.openxmlformats.org/officeDocument/2006/relationships/hyperlink" Target="consultantplus://offline/ref=E75BDFF4615A3356C604949743F6DCDE19D37CDBAC3A6B75C5EC46889A14C300BA808A05E73FD1AE39709380B42FFC015F069066E527uEZ0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A25E988EC5F7480609F0743C7135D9A76E2580E86D776E2FE5865C445D7F9DFAE5351177A665985807B51CCADF7488B2DBC3C0C6EF1C2B5b6P0O" TargetMode="External"/><Relationship Id="rId24" Type="http://schemas.openxmlformats.org/officeDocument/2006/relationships/hyperlink" Target="consultantplus://offline/ref=EE25CE161B6F40CFDA03016371888C9386BE631FED95CCC8F69C60656C0E18B70BB5DC5CB35C560873f5I" TargetMode="External"/><Relationship Id="rId5" Type="http://schemas.openxmlformats.org/officeDocument/2006/relationships/webSettings" Target="webSettings.xml"/><Relationship Id="rId15" Type="http://schemas.openxmlformats.org/officeDocument/2006/relationships/hyperlink" Target="consultantplus://offline/ref=122B058E9611A3A896E54DE9693F8AAB083B76E7B7AB9DB1ACB83CB7A5B41F12FCCB12255CF18E197810F3CD456DE43335767E224BD7J93AI" TargetMode="External"/><Relationship Id="rId23" Type="http://schemas.openxmlformats.org/officeDocument/2006/relationships/hyperlink" Target="consultantplus://offline/ref=D2139AC89719EFA3C933778FC61312C1F26003A53D92F0A87FCDA708B87CAC914982689B59BB11B6F14FCAD5E680C72075670F0C8371G8J1H" TargetMode="External"/><Relationship Id="rId28" Type="http://schemas.openxmlformats.org/officeDocument/2006/relationships/hyperlink" Target="consultantplus://offline/ref=EE25CE161B6F40CFDA03016371888C9386BE631FED95CCC8F69C60656C0E18B70BB5DC5CB35C560873f5I" TargetMode="External"/><Relationship Id="rId10" Type="http://schemas.openxmlformats.org/officeDocument/2006/relationships/hyperlink" Target="consultantplus://offline/ref=76C787B66F114EAC411AF2BA7A22BB1EDC385F74913240C61DA3D0E2DE8D45A61BF73E450F41E8E659E059E68086FCEC3EE6A6E89367BD53kFK0O" TargetMode="External"/><Relationship Id="rId19" Type="http://schemas.openxmlformats.org/officeDocument/2006/relationships/hyperlink" Target="consultantplus://offline/ref=122B058E9611A3A896E54DE9693F8AAB083B76E7B7AB9DB1ACB83CB7A5B41F12FCCB12255CF18E197810F3CD456DE43335767E224BD7J93AI" TargetMode="External"/><Relationship Id="rId4" Type="http://schemas.openxmlformats.org/officeDocument/2006/relationships/settings" Target="settings.xml"/><Relationship Id="rId9" Type="http://schemas.openxmlformats.org/officeDocument/2006/relationships/hyperlink" Target="consultantplus://offline/ref=FE7068A4AEDD04DFC949E964BE1F75378231CF66645DA51AC05307A52B59146D220925507270DE1E9449812718E7034E68CE2BDCAFE6CD77eBA3M" TargetMode="External"/><Relationship Id="rId14" Type="http://schemas.openxmlformats.org/officeDocument/2006/relationships/hyperlink" Target="consultantplus://offline/ref=122B058E9611A3A896E54DE9693F8AAB083B76E6B6AF9DB1ACB83CB7A5B41F12FCCB122259F68C152D4AE3C90C38EB2D3669612155D79BA7JF31I" TargetMode="External"/><Relationship Id="rId22" Type="http://schemas.openxmlformats.org/officeDocument/2006/relationships/hyperlink" Target="consultantplus://offline/ref=D2139AC89719EFA3C933778FC61312C1F26003A53D92F0A87FCDA708B87CAC914982689B5FB81FB6F14FCAD5E680C72075670F0C8371G8J1H" TargetMode="External"/><Relationship Id="rId27" Type="http://schemas.openxmlformats.org/officeDocument/2006/relationships/hyperlink" Target="consultantplus://offline/ref=71D1319D2A5D44B3B7306AB472900DF2809571EA7E29A050C7E0CBC8EFA17F2A78119B71CBB3D821E462E3E36335E05568F4F999F09274FF00m1J"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D8370-C308-4AED-8DF1-8C553446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3867</TotalTime>
  <Pages>13</Pages>
  <Words>3969</Words>
  <Characters>22624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Галина</cp:lastModifiedBy>
  <cp:revision>167</cp:revision>
  <cp:lastPrinted>2020-10-30T05:51:00Z</cp:lastPrinted>
  <dcterms:created xsi:type="dcterms:W3CDTF">2020-10-29T17:14:00Z</dcterms:created>
  <dcterms:modified xsi:type="dcterms:W3CDTF">2021-11-18T20:24:00Z</dcterms:modified>
</cp:coreProperties>
</file>